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52" w:rsidRPr="000D4A1B" w:rsidRDefault="00515652" w:rsidP="00515652">
      <w:pPr>
        <w:pStyle w:val="ad"/>
        <w:ind w:firstLine="709"/>
        <w:rPr>
          <w:rFonts w:ascii="Arial" w:hAnsi="Arial" w:cs="Arial"/>
          <w:b w:val="0"/>
          <w:bCs/>
          <w:spacing w:val="20"/>
          <w:sz w:val="24"/>
          <w:szCs w:val="24"/>
        </w:rPr>
      </w:pPr>
      <w:r w:rsidRPr="000D4A1B">
        <w:rPr>
          <w:rFonts w:ascii="Arial" w:hAnsi="Arial" w:cs="Arial"/>
          <w:b w:val="0"/>
          <w:bCs/>
          <w:spacing w:val="20"/>
          <w:sz w:val="24"/>
          <w:szCs w:val="24"/>
        </w:rPr>
        <w:t>АДМИНИСТРАЦИЯ</w:t>
      </w:r>
    </w:p>
    <w:p w:rsidR="00515652" w:rsidRPr="000D4A1B" w:rsidRDefault="00515652" w:rsidP="00515652">
      <w:pPr>
        <w:pStyle w:val="ad"/>
        <w:ind w:firstLine="709"/>
        <w:rPr>
          <w:rFonts w:ascii="Arial" w:hAnsi="Arial" w:cs="Arial"/>
          <w:b w:val="0"/>
          <w:spacing w:val="20"/>
          <w:sz w:val="24"/>
          <w:szCs w:val="24"/>
        </w:rPr>
      </w:pPr>
      <w:r>
        <w:rPr>
          <w:rFonts w:ascii="Arial" w:hAnsi="Arial" w:cs="Arial"/>
          <w:b w:val="0"/>
          <w:bCs/>
          <w:spacing w:val="20"/>
          <w:sz w:val="24"/>
          <w:szCs w:val="24"/>
        </w:rPr>
        <w:t>КОПЕНКИН</w:t>
      </w:r>
      <w:r w:rsidRPr="000D4A1B">
        <w:rPr>
          <w:rFonts w:ascii="Arial" w:hAnsi="Arial" w:cs="Arial"/>
          <w:b w:val="0"/>
          <w:bCs/>
          <w:spacing w:val="20"/>
          <w:sz w:val="24"/>
          <w:szCs w:val="24"/>
        </w:rPr>
        <w:t>СКОГО СЕЛЬСКОГО ПОСЕЛЕНИЯ</w:t>
      </w:r>
    </w:p>
    <w:p w:rsidR="00515652" w:rsidRPr="000D4A1B" w:rsidRDefault="00515652" w:rsidP="00515652">
      <w:pPr>
        <w:pStyle w:val="ad"/>
        <w:ind w:firstLine="709"/>
        <w:rPr>
          <w:rFonts w:ascii="Arial" w:hAnsi="Arial" w:cs="Arial"/>
          <w:b w:val="0"/>
          <w:spacing w:val="20"/>
          <w:sz w:val="24"/>
          <w:szCs w:val="24"/>
        </w:rPr>
      </w:pPr>
      <w:r w:rsidRPr="000D4A1B">
        <w:rPr>
          <w:rFonts w:ascii="Arial" w:hAnsi="Arial" w:cs="Arial"/>
          <w:b w:val="0"/>
          <w:bCs/>
          <w:spacing w:val="20"/>
          <w:sz w:val="24"/>
          <w:szCs w:val="24"/>
        </w:rPr>
        <w:t>РОССОШАНСКОГО МУНИЦИПАЛЬНОГО РАЙОНА</w:t>
      </w:r>
    </w:p>
    <w:p w:rsidR="00515652" w:rsidRPr="000D4A1B" w:rsidRDefault="00515652" w:rsidP="00515652">
      <w:pPr>
        <w:pStyle w:val="ad"/>
        <w:ind w:firstLine="709"/>
        <w:rPr>
          <w:rFonts w:ascii="Arial" w:hAnsi="Arial" w:cs="Arial"/>
          <w:b w:val="0"/>
          <w:bCs/>
          <w:spacing w:val="20"/>
          <w:sz w:val="24"/>
          <w:szCs w:val="24"/>
        </w:rPr>
      </w:pPr>
      <w:r w:rsidRPr="000D4A1B">
        <w:rPr>
          <w:rFonts w:ascii="Arial" w:hAnsi="Arial" w:cs="Arial"/>
          <w:b w:val="0"/>
          <w:bCs/>
          <w:spacing w:val="20"/>
          <w:sz w:val="24"/>
          <w:szCs w:val="24"/>
        </w:rPr>
        <w:t>ВОРОНЕЖСКОЙ ОБЛАСТИ</w:t>
      </w:r>
    </w:p>
    <w:p w:rsidR="00515652" w:rsidRPr="000D4A1B" w:rsidRDefault="00515652" w:rsidP="00515652">
      <w:pPr>
        <w:pStyle w:val="af"/>
        <w:tabs>
          <w:tab w:val="left" w:pos="426"/>
          <w:tab w:val="left" w:pos="2977"/>
        </w:tabs>
        <w:ind w:firstLine="709"/>
        <w:jc w:val="center"/>
        <w:rPr>
          <w:rFonts w:ascii="Arial" w:hAnsi="Arial" w:cs="Arial"/>
          <w:spacing w:val="40"/>
          <w:sz w:val="24"/>
          <w:szCs w:val="24"/>
        </w:rPr>
      </w:pPr>
      <w:r w:rsidRPr="000D4A1B">
        <w:rPr>
          <w:rFonts w:ascii="Arial" w:hAnsi="Arial" w:cs="Arial"/>
          <w:spacing w:val="40"/>
          <w:sz w:val="24"/>
          <w:szCs w:val="24"/>
        </w:rPr>
        <w:t>ПОСТАНОВЛЕНИЕ</w:t>
      </w:r>
    </w:p>
    <w:p w:rsidR="00515652" w:rsidRPr="000D4A1B" w:rsidRDefault="00515652" w:rsidP="00515652">
      <w:pPr>
        <w:spacing w:after="0" w:line="240" w:lineRule="auto"/>
        <w:ind w:firstLine="709"/>
        <w:jc w:val="both"/>
        <w:rPr>
          <w:rFonts w:ascii="Arial" w:hAnsi="Arial" w:cs="Arial"/>
          <w:sz w:val="24"/>
          <w:szCs w:val="24"/>
        </w:rPr>
      </w:pPr>
      <w:r w:rsidRPr="000D4A1B">
        <w:rPr>
          <w:rFonts w:ascii="Arial" w:hAnsi="Arial" w:cs="Arial"/>
          <w:sz w:val="24"/>
          <w:szCs w:val="24"/>
        </w:rPr>
        <w:t xml:space="preserve">от </w:t>
      </w:r>
      <w:r>
        <w:rPr>
          <w:rFonts w:ascii="Arial" w:hAnsi="Arial" w:cs="Arial"/>
          <w:sz w:val="24"/>
          <w:szCs w:val="24"/>
        </w:rPr>
        <w:t>23.03.2017г. №21</w:t>
      </w:r>
    </w:p>
    <w:p w:rsidR="00515652" w:rsidRPr="0024044F" w:rsidRDefault="00515652" w:rsidP="00515652">
      <w:pPr>
        <w:spacing w:after="0" w:line="240" w:lineRule="auto"/>
        <w:ind w:firstLine="709"/>
        <w:jc w:val="both"/>
        <w:rPr>
          <w:rFonts w:ascii="Arial" w:hAnsi="Arial" w:cs="Arial"/>
          <w:sz w:val="24"/>
          <w:szCs w:val="24"/>
        </w:rPr>
      </w:pPr>
      <w:r w:rsidRPr="000D4A1B">
        <w:rPr>
          <w:rFonts w:ascii="Arial" w:hAnsi="Arial" w:cs="Arial"/>
          <w:sz w:val="24"/>
          <w:szCs w:val="24"/>
        </w:rPr>
        <w:t xml:space="preserve">п. </w:t>
      </w:r>
      <w:proofErr w:type="spellStart"/>
      <w:r>
        <w:rPr>
          <w:rFonts w:ascii="Arial" w:hAnsi="Arial" w:cs="Arial"/>
          <w:sz w:val="24"/>
          <w:szCs w:val="24"/>
        </w:rPr>
        <w:t>Копенкина</w:t>
      </w:r>
      <w:proofErr w:type="spellEnd"/>
    </w:p>
    <w:p w:rsidR="00515652" w:rsidRPr="0024044F" w:rsidRDefault="00515652" w:rsidP="00515652">
      <w:pPr>
        <w:spacing w:after="0" w:line="240" w:lineRule="auto"/>
        <w:ind w:firstLine="709"/>
        <w:jc w:val="both"/>
        <w:rPr>
          <w:rFonts w:ascii="Arial" w:hAnsi="Arial" w:cs="Arial"/>
          <w:sz w:val="24"/>
          <w:szCs w:val="24"/>
        </w:rPr>
      </w:pPr>
    </w:p>
    <w:p w:rsidR="00515652" w:rsidRPr="000D4A1B" w:rsidRDefault="00515652" w:rsidP="00515652">
      <w:pPr>
        <w:spacing w:after="0" w:line="240" w:lineRule="auto"/>
        <w:ind w:right="5103"/>
        <w:jc w:val="both"/>
        <w:rPr>
          <w:rFonts w:ascii="Arial" w:hAnsi="Arial" w:cs="Arial"/>
          <w:bCs/>
          <w:sz w:val="24"/>
          <w:szCs w:val="24"/>
        </w:rPr>
      </w:pPr>
      <w:r w:rsidRPr="000D4A1B">
        <w:rPr>
          <w:rFonts w:ascii="Arial" w:hAnsi="Arial" w:cs="Arial"/>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515652" w:rsidRPr="000D4A1B" w:rsidRDefault="00515652" w:rsidP="00515652">
      <w:pPr>
        <w:spacing w:after="0" w:line="240" w:lineRule="auto"/>
        <w:ind w:firstLine="709"/>
        <w:jc w:val="both"/>
        <w:rPr>
          <w:rFonts w:ascii="Arial" w:hAnsi="Arial" w:cs="Arial"/>
          <w:bCs/>
          <w:sz w:val="24"/>
          <w:szCs w:val="24"/>
        </w:rPr>
      </w:pPr>
    </w:p>
    <w:p w:rsidR="00515652" w:rsidRPr="0024044F" w:rsidRDefault="00515652" w:rsidP="00515652">
      <w:pPr>
        <w:spacing w:after="0" w:line="240" w:lineRule="auto"/>
        <w:ind w:firstLine="709"/>
        <w:jc w:val="both"/>
        <w:rPr>
          <w:rFonts w:ascii="Arial" w:hAnsi="Arial" w:cs="Arial"/>
          <w:sz w:val="24"/>
          <w:szCs w:val="24"/>
        </w:rPr>
      </w:pPr>
      <w:r w:rsidRPr="000D4A1B">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от </w:t>
      </w:r>
      <w:r>
        <w:rPr>
          <w:rFonts w:ascii="Arial" w:hAnsi="Arial" w:cs="Arial"/>
          <w:sz w:val="24"/>
          <w:szCs w:val="24"/>
        </w:rPr>
        <w:t>09.02.2017</w:t>
      </w:r>
      <w:r w:rsidRPr="000D4A1B">
        <w:rPr>
          <w:rFonts w:ascii="Arial" w:hAnsi="Arial" w:cs="Arial"/>
          <w:sz w:val="24"/>
          <w:szCs w:val="24"/>
        </w:rPr>
        <w:t xml:space="preserve"> года № </w:t>
      </w:r>
      <w:r>
        <w:rPr>
          <w:rFonts w:ascii="Arial" w:hAnsi="Arial" w:cs="Arial"/>
          <w:sz w:val="24"/>
          <w:szCs w:val="24"/>
        </w:rPr>
        <w:t>17</w:t>
      </w:r>
      <w:r w:rsidRPr="000D4A1B">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администрация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p>
    <w:p w:rsidR="00515652" w:rsidRPr="0024044F" w:rsidRDefault="00515652" w:rsidP="00515652">
      <w:pPr>
        <w:spacing w:after="0" w:line="240" w:lineRule="auto"/>
        <w:ind w:firstLine="709"/>
        <w:jc w:val="both"/>
        <w:rPr>
          <w:rFonts w:ascii="Arial" w:hAnsi="Arial" w:cs="Arial"/>
          <w:sz w:val="24"/>
          <w:szCs w:val="24"/>
        </w:rPr>
      </w:pPr>
    </w:p>
    <w:p w:rsidR="00515652" w:rsidRDefault="00515652" w:rsidP="00515652">
      <w:pPr>
        <w:spacing w:after="0" w:line="240" w:lineRule="auto"/>
        <w:ind w:firstLine="709"/>
        <w:jc w:val="center"/>
        <w:rPr>
          <w:rFonts w:ascii="Arial" w:hAnsi="Arial" w:cs="Arial"/>
          <w:bCs/>
          <w:spacing w:val="40"/>
          <w:sz w:val="24"/>
          <w:szCs w:val="24"/>
          <w:lang w:val="en-US"/>
        </w:rPr>
      </w:pPr>
      <w:r w:rsidRPr="000D4A1B">
        <w:rPr>
          <w:rFonts w:ascii="Arial" w:hAnsi="Arial" w:cs="Arial"/>
          <w:bCs/>
          <w:spacing w:val="40"/>
          <w:sz w:val="24"/>
          <w:szCs w:val="24"/>
        </w:rPr>
        <w:t>ПОСТАНОВЛЯЕТ:</w:t>
      </w:r>
    </w:p>
    <w:p w:rsidR="00515652" w:rsidRPr="000D4A1B" w:rsidRDefault="00515652" w:rsidP="00515652">
      <w:pPr>
        <w:spacing w:after="0" w:line="240" w:lineRule="auto"/>
        <w:ind w:firstLine="709"/>
        <w:jc w:val="center"/>
        <w:rPr>
          <w:rFonts w:ascii="Arial" w:hAnsi="Arial" w:cs="Arial"/>
          <w:bCs/>
          <w:spacing w:val="40"/>
          <w:sz w:val="24"/>
          <w:szCs w:val="24"/>
          <w:lang w:val="en-US"/>
        </w:rPr>
      </w:pPr>
    </w:p>
    <w:p w:rsidR="00515652" w:rsidRPr="000D4A1B" w:rsidRDefault="00515652" w:rsidP="00515652">
      <w:pPr>
        <w:pStyle w:val="a6"/>
        <w:numPr>
          <w:ilvl w:val="0"/>
          <w:numId w:val="21"/>
        </w:numPr>
        <w:tabs>
          <w:tab w:val="left" w:pos="993"/>
        </w:tabs>
        <w:spacing w:after="0" w:line="240" w:lineRule="auto"/>
        <w:ind w:left="0" w:firstLine="709"/>
        <w:jc w:val="both"/>
        <w:rPr>
          <w:rFonts w:ascii="Arial" w:hAnsi="Arial" w:cs="Arial"/>
          <w:sz w:val="24"/>
          <w:szCs w:val="24"/>
        </w:rPr>
      </w:pPr>
      <w:r w:rsidRPr="000D4A1B">
        <w:rPr>
          <w:rFonts w:ascii="Arial" w:hAnsi="Arial" w:cs="Arial"/>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 утвердить согласно приложению.</w:t>
      </w:r>
    </w:p>
    <w:p w:rsidR="00515652" w:rsidRPr="000D4A1B" w:rsidRDefault="00515652" w:rsidP="00515652">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2. Опубликовать настоящее постановление в «Вестнике муниципальных правовых актов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0D4A1B">
        <w:rPr>
          <w:rFonts w:ascii="Arial" w:hAnsi="Arial" w:cs="Arial"/>
          <w:sz w:val="24"/>
          <w:szCs w:val="24"/>
        </w:rPr>
        <w:t>Россошанского</w:t>
      </w:r>
      <w:proofErr w:type="spellEnd"/>
      <w:r w:rsidRPr="000D4A1B">
        <w:rPr>
          <w:rFonts w:ascii="Arial" w:hAnsi="Arial" w:cs="Arial"/>
          <w:sz w:val="24"/>
          <w:szCs w:val="24"/>
        </w:rPr>
        <w:t xml:space="preserve"> муниципального района Воронежской области» и на официальном сайте администрации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0D4A1B">
        <w:rPr>
          <w:rFonts w:ascii="Arial" w:hAnsi="Arial" w:cs="Arial"/>
          <w:sz w:val="24"/>
          <w:szCs w:val="24"/>
        </w:rPr>
        <w:t>Россошанского</w:t>
      </w:r>
      <w:proofErr w:type="spellEnd"/>
      <w:r w:rsidRPr="000D4A1B">
        <w:rPr>
          <w:rFonts w:ascii="Arial" w:hAnsi="Arial" w:cs="Arial"/>
          <w:sz w:val="24"/>
          <w:szCs w:val="24"/>
        </w:rPr>
        <w:t xml:space="preserve"> муниципального района Воронежской области.</w:t>
      </w:r>
    </w:p>
    <w:p w:rsidR="00515652" w:rsidRPr="000D4A1B" w:rsidRDefault="00515652" w:rsidP="00515652">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3. Настоящее постановление вступает в силу с момента опубликования.</w:t>
      </w:r>
    </w:p>
    <w:p w:rsidR="00515652" w:rsidRPr="000D4A1B" w:rsidRDefault="00515652" w:rsidP="00515652">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4.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исполнением настоящего постановления возложить на главу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515652" w:rsidRPr="000D4A1B" w:rsidRDefault="00515652" w:rsidP="00515652">
      <w:pPr>
        <w:tabs>
          <w:tab w:val="left" w:pos="993"/>
          <w:tab w:val="right" w:pos="9900"/>
        </w:tabs>
        <w:spacing w:after="0" w:line="240" w:lineRule="auto"/>
        <w:ind w:firstLine="709"/>
        <w:jc w:val="both"/>
        <w:rPr>
          <w:rFonts w:ascii="Arial" w:hAnsi="Arial" w:cs="Arial"/>
          <w:sz w:val="24"/>
          <w:szCs w:val="24"/>
        </w:rPr>
      </w:pPr>
    </w:p>
    <w:tbl>
      <w:tblPr>
        <w:tblW w:w="0" w:type="auto"/>
        <w:tblLook w:val="04A0"/>
      </w:tblPr>
      <w:tblGrid>
        <w:gridCol w:w="3936"/>
        <w:gridCol w:w="2449"/>
        <w:gridCol w:w="3185"/>
      </w:tblGrid>
      <w:tr w:rsidR="00515652" w:rsidRPr="000D4A1B" w:rsidTr="00930335">
        <w:tc>
          <w:tcPr>
            <w:tcW w:w="3936" w:type="dxa"/>
          </w:tcPr>
          <w:p w:rsidR="00515652" w:rsidRPr="000D4A1B" w:rsidRDefault="00515652" w:rsidP="00930335">
            <w:pPr>
              <w:spacing w:after="0" w:line="240" w:lineRule="auto"/>
              <w:jc w:val="both"/>
              <w:rPr>
                <w:rFonts w:ascii="Arial" w:hAnsi="Arial" w:cs="Arial"/>
                <w:sz w:val="24"/>
                <w:szCs w:val="24"/>
              </w:rPr>
            </w:pPr>
            <w:r w:rsidRPr="000D4A1B">
              <w:rPr>
                <w:rFonts w:ascii="Arial" w:hAnsi="Arial" w:cs="Arial"/>
                <w:sz w:val="24"/>
                <w:szCs w:val="24"/>
              </w:rPr>
              <w:t xml:space="preserve">Глава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lang w:val="en-US"/>
              </w:rPr>
              <w:t xml:space="preserve"> </w:t>
            </w:r>
            <w:r w:rsidRPr="000D4A1B">
              <w:rPr>
                <w:rFonts w:ascii="Arial" w:hAnsi="Arial" w:cs="Arial"/>
                <w:sz w:val="24"/>
                <w:szCs w:val="24"/>
              </w:rPr>
              <w:t>сельского поселения</w:t>
            </w:r>
          </w:p>
        </w:tc>
        <w:tc>
          <w:tcPr>
            <w:tcW w:w="2449" w:type="dxa"/>
          </w:tcPr>
          <w:p w:rsidR="00515652" w:rsidRPr="000D4A1B" w:rsidRDefault="00515652" w:rsidP="00930335">
            <w:pPr>
              <w:spacing w:after="0" w:line="240" w:lineRule="auto"/>
              <w:jc w:val="both"/>
              <w:rPr>
                <w:rFonts w:ascii="Arial" w:hAnsi="Arial" w:cs="Arial"/>
                <w:sz w:val="24"/>
                <w:szCs w:val="24"/>
              </w:rPr>
            </w:pPr>
          </w:p>
        </w:tc>
        <w:tc>
          <w:tcPr>
            <w:tcW w:w="3185" w:type="dxa"/>
          </w:tcPr>
          <w:p w:rsidR="00515652" w:rsidRPr="000D4A1B" w:rsidRDefault="00515652" w:rsidP="00930335">
            <w:pPr>
              <w:spacing w:after="0" w:line="240" w:lineRule="auto"/>
              <w:jc w:val="both"/>
              <w:rPr>
                <w:rFonts w:ascii="Arial" w:hAnsi="Arial" w:cs="Arial"/>
                <w:sz w:val="24"/>
                <w:szCs w:val="24"/>
              </w:rPr>
            </w:pPr>
            <w:r>
              <w:rPr>
                <w:rFonts w:ascii="Arial" w:hAnsi="Arial" w:cs="Arial"/>
                <w:sz w:val="24"/>
                <w:szCs w:val="24"/>
              </w:rPr>
              <w:t>Омельченко Н.Н.</w:t>
            </w:r>
          </w:p>
          <w:p w:rsidR="00515652" w:rsidRPr="000D4A1B" w:rsidRDefault="00515652" w:rsidP="00930335">
            <w:pPr>
              <w:spacing w:after="0" w:line="240" w:lineRule="auto"/>
              <w:jc w:val="both"/>
              <w:rPr>
                <w:rFonts w:ascii="Arial" w:hAnsi="Arial" w:cs="Arial"/>
                <w:sz w:val="24"/>
                <w:szCs w:val="24"/>
              </w:rPr>
            </w:pPr>
          </w:p>
        </w:tc>
      </w:tr>
    </w:tbl>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p>
    <w:p w:rsidR="00515652" w:rsidRPr="000D4A1B" w:rsidRDefault="00515652" w:rsidP="00515652">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br w:type="page"/>
      </w:r>
      <w:r w:rsidRPr="000D4A1B">
        <w:rPr>
          <w:rFonts w:ascii="Arial" w:hAnsi="Arial" w:cs="Arial"/>
          <w:sz w:val="24"/>
          <w:szCs w:val="24"/>
        </w:rPr>
        <w:lastRenderedPageBreak/>
        <w:t xml:space="preserve">Приложение №1 </w:t>
      </w:r>
    </w:p>
    <w:p w:rsidR="00515652" w:rsidRPr="000D4A1B" w:rsidRDefault="00515652" w:rsidP="00515652">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515652" w:rsidRPr="000D4A1B" w:rsidRDefault="00515652" w:rsidP="00515652">
      <w:pPr>
        <w:widowControl w:val="0"/>
        <w:tabs>
          <w:tab w:val="left" w:pos="6521"/>
        </w:tabs>
        <w:autoSpaceDE w:val="0"/>
        <w:autoSpaceDN w:val="0"/>
        <w:adjustRightInd w:val="0"/>
        <w:spacing w:after="0" w:line="240" w:lineRule="auto"/>
        <w:ind w:left="5529"/>
        <w:jc w:val="both"/>
        <w:rPr>
          <w:rFonts w:ascii="Arial" w:hAnsi="Arial" w:cs="Arial"/>
          <w:sz w:val="24"/>
          <w:szCs w:val="24"/>
        </w:rPr>
      </w:pP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0D4A1B">
        <w:rPr>
          <w:rFonts w:ascii="Arial" w:hAnsi="Arial" w:cs="Arial"/>
          <w:sz w:val="24"/>
          <w:szCs w:val="24"/>
        </w:rPr>
        <w:t>Россошанского</w:t>
      </w:r>
      <w:proofErr w:type="spellEnd"/>
      <w:r w:rsidRPr="000D4A1B">
        <w:rPr>
          <w:rFonts w:ascii="Arial" w:hAnsi="Arial" w:cs="Arial"/>
          <w:sz w:val="24"/>
          <w:szCs w:val="24"/>
        </w:rPr>
        <w:t xml:space="preserve"> муниципального района Воронежской области</w:t>
      </w:r>
    </w:p>
    <w:p w:rsidR="00515652" w:rsidRDefault="00515652" w:rsidP="00515652">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 xml:space="preserve">от </w:t>
      </w:r>
      <w:r>
        <w:rPr>
          <w:rFonts w:ascii="Arial" w:hAnsi="Arial" w:cs="Arial"/>
          <w:sz w:val="24"/>
          <w:szCs w:val="24"/>
        </w:rPr>
        <w:t xml:space="preserve">23.03.2017 года </w:t>
      </w:r>
      <w:r w:rsidRPr="000D4A1B">
        <w:rPr>
          <w:rFonts w:ascii="Arial" w:hAnsi="Arial" w:cs="Arial"/>
          <w:sz w:val="24"/>
          <w:szCs w:val="24"/>
        </w:rPr>
        <w:t xml:space="preserve">№ </w:t>
      </w:r>
      <w:r>
        <w:rPr>
          <w:rFonts w:ascii="Arial" w:hAnsi="Arial" w:cs="Arial"/>
          <w:sz w:val="24"/>
          <w:szCs w:val="24"/>
        </w:rPr>
        <w:t xml:space="preserve">21 </w:t>
      </w:r>
    </w:p>
    <w:p w:rsidR="00515652" w:rsidRPr="0024044F" w:rsidRDefault="00515652" w:rsidP="00515652">
      <w:pPr>
        <w:widowControl w:val="0"/>
        <w:autoSpaceDE w:val="0"/>
        <w:autoSpaceDN w:val="0"/>
        <w:adjustRightInd w:val="0"/>
        <w:spacing w:after="0" w:line="240" w:lineRule="auto"/>
        <w:ind w:firstLine="709"/>
        <w:contextualSpacing/>
        <w:jc w:val="both"/>
        <w:rPr>
          <w:rFonts w:ascii="Arial" w:hAnsi="Arial" w:cs="Arial"/>
          <w:bCs/>
          <w:sz w:val="24"/>
          <w:szCs w:val="24"/>
        </w:rPr>
      </w:pPr>
    </w:p>
    <w:p w:rsidR="00515652" w:rsidRPr="000D4A1B" w:rsidRDefault="00515652" w:rsidP="00515652">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515652" w:rsidRPr="000D4A1B" w:rsidRDefault="00515652" w:rsidP="00515652">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515652" w:rsidRPr="000D4A1B" w:rsidRDefault="00515652" w:rsidP="00515652">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 xml:space="preserve">1. Общие положения </w:t>
      </w:r>
    </w:p>
    <w:p w:rsidR="00515652" w:rsidRPr="000D4A1B" w:rsidRDefault="00515652" w:rsidP="00515652">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515652" w:rsidRPr="000D4A1B" w:rsidRDefault="00515652" w:rsidP="00515652">
      <w:pPr>
        <w:tabs>
          <w:tab w:val="num" w:pos="142"/>
          <w:tab w:val="left" w:pos="1440"/>
          <w:tab w:val="left" w:pos="1560"/>
        </w:tabs>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0D4A1B">
        <w:rPr>
          <w:rFonts w:ascii="Arial" w:hAnsi="Arial" w:cs="Arial"/>
          <w:sz w:val="24"/>
          <w:szCs w:val="24"/>
        </w:rPr>
        <w:t xml:space="preserve"> услуги.</w:t>
      </w:r>
      <w:bookmarkStart w:id="1" w:name="Par44"/>
      <w:bookmarkEnd w:id="1"/>
    </w:p>
    <w:p w:rsidR="00515652" w:rsidRPr="000D4A1B" w:rsidRDefault="00515652" w:rsidP="00515652">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0D4A1B">
        <w:rPr>
          <w:rFonts w:ascii="Arial" w:hAnsi="Arial" w:cs="Arial"/>
          <w:sz w:val="24"/>
          <w:szCs w:val="24"/>
        </w:rPr>
        <w:t xml:space="preserve"> (далее - заявитель, заявители).</w:t>
      </w:r>
    </w:p>
    <w:p w:rsidR="00515652" w:rsidRPr="000D4A1B" w:rsidRDefault="00515652" w:rsidP="00515652">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p>
    <w:p w:rsidR="00515652" w:rsidRPr="000D4A1B" w:rsidRDefault="00515652" w:rsidP="00515652">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proofErr w:type="spellStart"/>
      <w:r>
        <w:rPr>
          <w:sz w:val="24"/>
          <w:szCs w:val="24"/>
        </w:rPr>
        <w:t>Копенкин</w:t>
      </w:r>
      <w:r w:rsidRPr="000D4A1B">
        <w:rPr>
          <w:sz w:val="24"/>
          <w:szCs w:val="24"/>
        </w:rPr>
        <w:t>ского</w:t>
      </w:r>
      <w:proofErr w:type="spellEnd"/>
      <w:r w:rsidRPr="000D4A1B">
        <w:rPr>
          <w:sz w:val="24"/>
          <w:szCs w:val="24"/>
        </w:rPr>
        <w:t xml:space="preserve"> сельского поселения (далее – администрация).</w:t>
      </w:r>
    </w:p>
    <w:p w:rsidR="00515652" w:rsidRPr="000D4A1B" w:rsidRDefault="00515652" w:rsidP="00515652">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Администрация расположена по адресу: </w:t>
      </w:r>
      <w:r>
        <w:rPr>
          <w:rFonts w:ascii="Arial" w:hAnsi="Arial" w:cs="Arial"/>
          <w:sz w:val="24"/>
          <w:szCs w:val="24"/>
        </w:rPr>
        <w:t xml:space="preserve">396625, Воронежская область, </w:t>
      </w:r>
      <w:proofErr w:type="spellStart"/>
      <w:r>
        <w:rPr>
          <w:rFonts w:ascii="Arial" w:hAnsi="Arial" w:cs="Arial"/>
          <w:sz w:val="24"/>
          <w:szCs w:val="24"/>
        </w:rPr>
        <w:t>Россошанский</w:t>
      </w:r>
      <w:proofErr w:type="spellEnd"/>
      <w:r>
        <w:rPr>
          <w:rFonts w:ascii="Arial" w:hAnsi="Arial" w:cs="Arial"/>
          <w:sz w:val="24"/>
          <w:szCs w:val="24"/>
        </w:rPr>
        <w:t xml:space="preserve"> район, </w:t>
      </w:r>
      <w:proofErr w:type="spellStart"/>
      <w:r>
        <w:rPr>
          <w:rFonts w:ascii="Arial" w:hAnsi="Arial" w:cs="Arial"/>
          <w:sz w:val="24"/>
          <w:szCs w:val="24"/>
        </w:rPr>
        <w:t>пос</w:t>
      </w:r>
      <w:proofErr w:type="gramStart"/>
      <w:r>
        <w:rPr>
          <w:rFonts w:ascii="Arial" w:hAnsi="Arial" w:cs="Arial"/>
          <w:sz w:val="24"/>
          <w:szCs w:val="24"/>
        </w:rPr>
        <w:t>.К</w:t>
      </w:r>
      <w:proofErr w:type="gramEnd"/>
      <w:r>
        <w:rPr>
          <w:rFonts w:ascii="Arial" w:hAnsi="Arial" w:cs="Arial"/>
          <w:sz w:val="24"/>
          <w:szCs w:val="24"/>
        </w:rPr>
        <w:t>опенкина</w:t>
      </w:r>
      <w:proofErr w:type="spellEnd"/>
      <w:r>
        <w:rPr>
          <w:rFonts w:ascii="Arial" w:hAnsi="Arial" w:cs="Arial"/>
          <w:sz w:val="24"/>
          <w:szCs w:val="24"/>
        </w:rPr>
        <w:t>, ул.Мира, 3.</w:t>
      </w:r>
    </w:p>
    <w:p w:rsidR="00515652" w:rsidRPr="000D4A1B" w:rsidRDefault="00515652" w:rsidP="00515652">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15652" w:rsidRPr="000D4A1B" w:rsidRDefault="00515652" w:rsidP="00515652">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0D4A1B">
        <w:rPr>
          <w:rFonts w:ascii="Arial" w:hAnsi="Arial" w:cs="Arial"/>
          <w:sz w:val="24"/>
          <w:szCs w:val="24"/>
        </w:rPr>
        <w:t>интернет-адресах</w:t>
      </w:r>
      <w:proofErr w:type="spellEnd"/>
      <w:proofErr w:type="gramEnd"/>
      <w:r w:rsidRPr="000D4A1B">
        <w:rPr>
          <w:rFonts w:ascii="Arial" w:hAnsi="Arial" w:cs="Arial"/>
          <w:sz w:val="24"/>
          <w:szCs w:val="24"/>
        </w:rPr>
        <w:t xml:space="preserve">, адресах электронной почты администрации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515652" w:rsidRPr="000D4A1B" w:rsidRDefault="00515652" w:rsidP="00515652">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на официальном сайте администрации в сети Интернет </w:t>
      </w:r>
      <w:r>
        <w:rPr>
          <w:rFonts w:ascii="Arial" w:hAnsi="Arial" w:cs="Arial"/>
          <w:sz w:val="24"/>
          <w:szCs w:val="24"/>
        </w:rPr>
        <w:t>(</w:t>
      </w:r>
      <w:r w:rsidRPr="00645EB4">
        <w:rPr>
          <w:rFonts w:ascii="Arial" w:hAnsi="Arial" w:cs="Arial"/>
          <w:lang w:val="en-US"/>
        </w:rPr>
        <w:t>http</w:t>
      </w:r>
      <w:r w:rsidRPr="00645EB4">
        <w:rPr>
          <w:rFonts w:ascii="Arial" w:hAnsi="Arial" w:cs="Arial"/>
        </w:rPr>
        <w:t>//</w:t>
      </w:r>
      <w:proofErr w:type="spellStart"/>
      <w:r w:rsidRPr="00645EB4">
        <w:rPr>
          <w:rFonts w:ascii="Arial" w:hAnsi="Arial" w:cs="Arial"/>
          <w:lang w:val="en-US"/>
        </w:rPr>
        <w:t>kopenkino</w:t>
      </w:r>
      <w:proofErr w:type="spellEnd"/>
      <w:r w:rsidRPr="00645EB4">
        <w:rPr>
          <w:rFonts w:ascii="Arial" w:hAnsi="Arial" w:cs="Arial"/>
        </w:rPr>
        <w:t>.</w:t>
      </w:r>
      <w:proofErr w:type="spellStart"/>
      <w:r w:rsidRPr="00645EB4">
        <w:rPr>
          <w:rFonts w:ascii="Arial" w:hAnsi="Arial" w:cs="Arial"/>
          <w:lang w:val="en-US"/>
        </w:rPr>
        <w:t>rossoshmr</w:t>
      </w:r>
      <w:proofErr w:type="spellEnd"/>
      <w:r w:rsidRPr="00645EB4">
        <w:rPr>
          <w:rFonts w:ascii="Arial" w:hAnsi="Arial" w:cs="Arial"/>
        </w:rPr>
        <w:t>.</w:t>
      </w:r>
      <w:proofErr w:type="spellStart"/>
      <w:r w:rsidRPr="00645EB4">
        <w:rPr>
          <w:rFonts w:ascii="Arial" w:hAnsi="Arial" w:cs="Arial"/>
          <w:lang w:val="en-US"/>
        </w:rPr>
        <w:t>ru</w:t>
      </w:r>
      <w:proofErr w:type="spellEnd"/>
      <w:r>
        <w:rPr>
          <w:rFonts w:ascii="Arial" w:hAnsi="Arial" w:cs="Arial"/>
        </w:rPr>
        <w:t>)</w:t>
      </w:r>
    </w:p>
    <w:p w:rsidR="00515652" w:rsidRPr="000D4A1B" w:rsidRDefault="00515652" w:rsidP="00515652">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Pr="000D4A1B">
        <w:rPr>
          <w:rFonts w:ascii="Arial" w:hAnsi="Arial" w:cs="Arial"/>
          <w:sz w:val="24"/>
          <w:szCs w:val="24"/>
        </w:rPr>
        <w:t>pgu.govvrn.ru</w:t>
      </w:r>
      <w:proofErr w:type="spellEnd"/>
      <w:r w:rsidRPr="000D4A1B">
        <w:rPr>
          <w:rFonts w:ascii="Arial" w:hAnsi="Arial" w:cs="Arial"/>
          <w:sz w:val="24"/>
          <w:szCs w:val="24"/>
        </w:rPr>
        <w:t>) (далее - Портал государственных и муниципальных услуг Воронежской области);</w:t>
      </w:r>
    </w:p>
    <w:p w:rsidR="00515652" w:rsidRPr="000D4A1B" w:rsidRDefault="00515652" w:rsidP="00515652">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t>
      </w:r>
      <w:proofErr w:type="spellStart"/>
      <w:r w:rsidRPr="000D4A1B">
        <w:rPr>
          <w:rFonts w:ascii="Arial" w:hAnsi="Arial" w:cs="Arial"/>
          <w:sz w:val="24"/>
          <w:szCs w:val="24"/>
        </w:rPr>
        <w:t>www.gosuslugi.ru</w:t>
      </w:r>
      <w:proofErr w:type="spellEnd"/>
      <w:r w:rsidRPr="000D4A1B">
        <w:rPr>
          <w:rFonts w:ascii="Arial" w:hAnsi="Arial" w:cs="Arial"/>
          <w:sz w:val="24"/>
          <w:szCs w:val="24"/>
        </w:rPr>
        <w:t>);</w:t>
      </w:r>
    </w:p>
    <w:p w:rsidR="00515652" w:rsidRPr="000D4A1B" w:rsidRDefault="00515652" w:rsidP="00515652">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w:t>
      </w:r>
      <w:proofErr w:type="spellStart"/>
      <w:r w:rsidRPr="000D4A1B">
        <w:rPr>
          <w:rFonts w:ascii="Arial" w:hAnsi="Arial" w:cs="Arial"/>
          <w:sz w:val="24"/>
          <w:szCs w:val="24"/>
        </w:rPr>
        <w:t>mfc.vrn.ru</w:t>
      </w:r>
      <w:proofErr w:type="spellEnd"/>
      <w:r w:rsidRPr="000D4A1B">
        <w:rPr>
          <w:rFonts w:ascii="Arial" w:hAnsi="Arial" w:cs="Arial"/>
          <w:sz w:val="24"/>
          <w:szCs w:val="24"/>
        </w:rPr>
        <w:t>);</w:t>
      </w:r>
    </w:p>
    <w:p w:rsidR="00515652" w:rsidRPr="000D4A1B" w:rsidRDefault="00515652" w:rsidP="00515652">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515652" w:rsidRPr="000D4A1B" w:rsidRDefault="00515652" w:rsidP="00515652">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515652" w:rsidRPr="000D4A1B" w:rsidRDefault="00515652" w:rsidP="00515652">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15652" w:rsidRPr="000D4A1B" w:rsidRDefault="00515652" w:rsidP="00515652">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515652" w:rsidRPr="000D4A1B" w:rsidRDefault="00515652" w:rsidP="00515652">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515652" w:rsidRPr="000D4A1B" w:rsidRDefault="00515652" w:rsidP="00515652">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515652" w:rsidRPr="000D4A1B" w:rsidRDefault="00515652" w:rsidP="00515652">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15652" w:rsidRPr="000D4A1B" w:rsidRDefault="00515652" w:rsidP="00515652">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5652" w:rsidRPr="000D4A1B" w:rsidRDefault="00515652" w:rsidP="00515652">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15652" w:rsidRPr="000D4A1B" w:rsidRDefault="00515652" w:rsidP="00515652">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515652" w:rsidRPr="000D4A1B" w:rsidRDefault="00515652" w:rsidP="00515652">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515652" w:rsidRPr="000D4A1B" w:rsidRDefault="00515652" w:rsidP="00515652">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515652" w:rsidRPr="000D4A1B" w:rsidRDefault="00515652" w:rsidP="00515652">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5652" w:rsidRPr="000D4A1B" w:rsidRDefault="00515652" w:rsidP="00515652">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515652" w:rsidRPr="000D4A1B" w:rsidRDefault="00515652" w:rsidP="00515652">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515652" w:rsidRPr="000D4A1B" w:rsidRDefault="00515652" w:rsidP="00515652">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515652" w:rsidRPr="000D4A1B" w:rsidRDefault="00515652" w:rsidP="00515652">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515652" w:rsidRPr="000D4A1B" w:rsidRDefault="00515652" w:rsidP="00515652">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15652" w:rsidRPr="000D4A1B" w:rsidRDefault="00515652" w:rsidP="00515652">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При ответах на телефонные звонки и устные </w:t>
      </w:r>
      <w:proofErr w:type="gramStart"/>
      <w:r w:rsidRPr="000D4A1B">
        <w:rPr>
          <w:rFonts w:ascii="Arial" w:hAnsi="Arial" w:cs="Arial"/>
          <w:sz w:val="24"/>
          <w:szCs w:val="24"/>
        </w:rPr>
        <w:t>обращения</w:t>
      </w:r>
      <w:proofErr w:type="gramEnd"/>
      <w:r w:rsidRPr="000D4A1B">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0D4A1B">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15652" w:rsidRPr="000D4A1B" w:rsidRDefault="00515652" w:rsidP="00515652">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w:t>
      </w:r>
      <w:proofErr w:type="gramStart"/>
      <w:r w:rsidRPr="000D4A1B">
        <w:rPr>
          <w:rFonts w:ascii="Arial" w:hAnsi="Arial" w:cs="Arial"/>
          <w:sz w:val="24"/>
          <w:szCs w:val="24"/>
        </w:rPr>
        <w:t>ии у у</w:t>
      </w:r>
      <w:proofErr w:type="gramEnd"/>
      <w:r w:rsidRPr="000D4A1B">
        <w:rPr>
          <w:rFonts w:ascii="Arial" w:hAnsi="Arial" w:cs="Arial"/>
          <w:sz w:val="24"/>
          <w:szCs w:val="24"/>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515652" w:rsidRPr="000D4A1B" w:rsidRDefault="00515652" w:rsidP="00515652">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Стандарт предоставления муниципальной услуги </w:t>
      </w:r>
    </w:p>
    <w:p w:rsidR="00515652" w:rsidRPr="000D4A1B" w:rsidRDefault="00515652" w:rsidP="00515652">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515652" w:rsidRPr="000D4A1B" w:rsidRDefault="00515652" w:rsidP="00515652">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515652" w:rsidRPr="000D4A1B" w:rsidRDefault="00515652" w:rsidP="00515652">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515652" w:rsidRPr="000D4A1B" w:rsidRDefault="00515652" w:rsidP="00515652">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0D4A1B">
        <w:rPr>
          <w:rFonts w:ascii="Arial" w:hAnsi="Arial" w:cs="Arial"/>
          <w:sz w:val="24"/>
          <w:szCs w:val="24"/>
          <w:lang w:eastAsia="ru-RU"/>
        </w:rPr>
        <w:t>Управлением</w:t>
      </w:r>
      <w:proofErr w:type="gramEnd"/>
      <w:r w:rsidRPr="000D4A1B">
        <w:rPr>
          <w:rFonts w:ascii="Arial" w:hAnsi="Arial" w:cs="Arial"/>
          <w:sz w:val="24"/>
          <w:szCs w:val="24"/>
          <w:lang w:eastAsia="ru-RU"/>
        </w:rPr>
        <w:t xml:space="preserve"> Федеральной налоговой службы по Воронежской области</w:t>
      </w:r>
      <w:r w:rsidRPr="000D4A1B">
        <w:rPr>
          <w:rFonts w:ascii="Arial" w:hAnsi="Arial" w:cs="Arial"/>
          <w:sz w:val="24"/>
          <w:szCs w:val="24"/>
        </w:rPr>
        <w:t xml:space="preserve">. </w:t>
      </w:r>
    </w:p>
    <w:p w:rsidR="00515652" w:rsidRPr="000D4A1B" w:rsidRDefault="00515652" w:rsidP="00515652">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515652" w:rsidRPr="000D4A1B" w:rsidRDefault="00515652" w:rsidP="00515652">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515652" w:rsidRPr="000D4A1B" w:rsidRDefault="00515652" w:rsidP="00515652">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выдача постановления </w:t>
      </w:r>
      <w:proofErr w:type="spellStart"/>
      <w:r w:rsidRPr="000D4A1B">
        <w:rPr>
          <w:sz w:val="24"/>
          <w:szCs w:val="24"/>
        </w:rPr>
        <w:t>администрации</w:t>
      </w:r>
      <w:r w:rsidRPr="000D4A1B">
        <w:rPr>
          <w:rFonts w:eastAsiaTheme="minorHAnsi"/>
          <w:sz w:val="24"/>
          <w:szCs w:val="24"/>
          <w:lang w:eastAsia="en-US"/>
        </w:rPr>
        <w:t>о</w:t>
      </w:r>
      <w:proofErr w:type="spellEnd"/>
      <w:r w:rsidRPr="000D4A1B">
        <w:rPr>
          <w:rFonts w:eastAsiaTheme="minorHAnsi"/>
          <w:sz w:val="24"/>
          <w:szCs w:val="24"/>
          <w:lang w:eastAsia="en-US"/>
        </w:rPr>
        <w:t xml:space="preserve"> предварительном </w:t>
      </w:r>
      <w:proofErr w:type="gramStart"/>
      <w:r w:rsidRPr="000D4A1B">
        <w:rPr>
          <w:rFonts w:eastAsiaTheme="minorHAnsi"/>
          <w:sz w:val="24"/>
          <w:szCs w:val="24"/>
          <w:lang w:eastAsia="en-US"/>
        </w:rPr>
        <w:t>согласовании</w:t>
      </w:r>
      <w:proofErr w:type="gramEnd"/>
      <w:r w:rsidRPr="000D4A1B">
        <w:rPr>
          <w:rFonts w:eastAsiaTheme="minorHAnsi"/>
          <w:sz w:val="24"/>
          <w:szCs w:val="24"/>
          <w:lang w:eastAsia="en-US"/>
        </w:rPr>
        <w:t xml:space="preserve"> предоставления земельного участка </w:t>
      </w:r>
      <w:r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p>
    <w:p w:rsidR="00515652" w:rsidRPr="000D4A1B" w:rsidRDefault="00515652" w:rsidP="00515652">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515652" w:rsidRPr="000D4A1B" w:rsidRDefault="00515652" w:rsidP="00515652">
      <w:pPr>
        <w:pStyle w:val="ConsPlusNormal"/>
        <w:ind w:firstLine="709"/>
        <w:contextualSpacing/>
        <w:jc w:val="both"/>
        <w:rPr>
          <w:sz w:val="24"/>
          <w:szCs w:val="24"/>
        </w:rPr>
      </w:pPr>
      <w:r w:rsidRPr="000D4A1B">
        <w:rPr>
          <w:sz w:val="24"/>
          <w:szCs w:val="24"/>
        </w:rPr>
        <w:t xml:space="preserve">2.4.1. Срок предоставления муниципальной услуги не должен превышать </w:t>
      </w:r>
      <w:r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Pr="000D4A1B">
        <w:rPr>
          <w:sz w:val="24"/>
          <w:szCs w:val="24"/>
        </w:rPr>
        <w:t xml:space="preserve"> с приложением документов, необходимых для предоставления муниципальной услуги.</w:t>
      </w:r>
    </w:p>
    <w:p w:rsidR="00515652" w:rsidRPr="000D4A1B" w:rsidRDefault="00515652" w:rsidP="00515652">
      <w:pPr>
        <w:pStyle w:val="ConsPlusNormal"/>
        <w:ind w:firstLine="709"/>
        <w:contextualSpacing/>
        <w:jc w:val="both"/>
        <w:rPr>
          <w:sz w:val="24"/>
          <w:szCs w:val="24"/>
        </w:rPr>
      </w:pPr>
      <w:r w:rsidRPr="000D4A1B">
        <w:rPr>
          <w:sz w:val="24"/>
          <w:szCs w:val="24"/>
        </w:rPr>
        <w:t xml:space="preserve">2.4.1.1. Сроки исполнения административных процедур при рассмотрении </w:t>
      </w:r>
      <w:r w:rsidRPr="000D4A1B">
        <w:rPr>
          <w:rFonts w:eastAsiaTheme="minorHAnsi"/>
          <w:sz w:val="24"/>
          <w:szCs w:val="24"/>
          <w:lang w:eastAsia="en-US"/>
        </w:rPr>
        <w:t>заявления о предварительном согласовании предоставления земельного участк</w:t>
      </w:r>
      <w:proofErr w:type="gramStart"/>
      <w:r w:rsidRPr="000D4A1B">
        <w:rPr>
          <w:rFonts w:eastAsiaTheme="minorHAnsi"/>
          <w:sz w:val="24"/>
          <w:szCs w:val="24"/>
          <w:lang w:eastAsia="en-US"/>
        </w:rPr>
        <w:t>а</w:t>
      </w:r>
      <w:r w:rsidRPr="000D4A1B">
        <w:rPr>
          <w:sz w:val="24"/>
          <w:szCs w:val="24"/>
        </w:rPr>
        <w:t>(</w:t>
      </w:r>
      <w:proofErr w:type="gramEnd"/>
      <w:r w:rsidRPr="000D4A1B">
        <w:rPr>
          <w:sz w:val="24"/>
          <w:szCs w:val="24"/>
        </w:rPr>
        <w:t xml:space="preserve">за исключением заявления </w:t>
      </w:r>
      <w:r w:rsidRPr="000D4A1B">
        <w:rPr>
          <w:rFonts w:eastAsiaTheme="minorHAnsi"/>
          <w:sz w:val="24"/>
          <w:szCs w:val="24"/>
          <w:lang w:eastAsia="en-US"/>
        </w:rPr>
        <w:t>о предварительном согласовании предоставления земельного участка д</w:t>
      </w:r>
      <w:r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приему и регистрации </w:t>
      </w:r>
      <w:r w:rsidRPr="000D4A1B">
        <w:rPr>
          <w:rFonts w:ascii="Arial" w:hAnsi="Arial" w:cs="Arial"/>
          <w:sz w:val="24"/>
          <w:szCs w:val="24"/>
        </w:rPr>
        <w:lastRenderedPageBreak/>
        <w:t>заявления и прилагаемых к нему документов - 1 день с момента поступления заявления.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15652" w:rsidRPr="000D4A1B" w:rsidRDefault="00515652" w:rsidP="00515652">
      <w:pPr>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 со дня поступления заявления прилагаемых к нему документов.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15652" w:rsidRPr="000D4A1B" w:rsidRDefault="00515652" w:rsidP="00515652">
      <w:pPr>
        <w:pStyle w:val="ConsPlusNormal"/>
        <w:ind w:firstLine="709"/>
        <w:contextualSpacing/>
        <w:jc w:val="both"/>
        <w:rPr>
          <w:sz w:val="24"/>
          <w:szCs w:val="24"/>
        </w:rPr>
      </w:pPr>
      <w:r w:rsidRPr="000D4A1B">
        <w:rPr>
          <w:sz w:val="24"/>
          <w:szCs w:val="24"/>
        </w:rPr>
        <w:t xml:space="preserve">2.4.1.2. Сроки исполнения административных процедур при рассмотрении </w:t>
      </w:r>
      <w:r w:rsidRPr="000D4A1B">
        <w:rPr>
          <w:rFonts w:eastAsiaTheme="minorHAnsi"/>
          <w:sz w:val="24"/>
          <w:szCs w:val="24"/>
          <w:lang w:eastAsia="en-US"/>
        </w:rPr>
        <w:t>заявления о предварительном согласовании предоставления земельного участка</w:t>
      </w:r>
      <w:r w:rsidRPr="000D4A1B">
        <w:rPr>
          <w:sz w:val="24"/>
          <w:szCs w:val="24"/>
        </w:rPr>
        <w:t xml:space="preserve">, </w:t>
      </w:r>
      <w:r w:rsidRPr="000D4A1B">
        <w:rPr>
          <w:rFonts w:eastAsiaTheme="minorHAnsi"/>
          <w:sz w:val="24"/>
          <w:szCs w:val="24"/>
          <w:lang w:eastAsia="en-US"/>
        </w:rPr>
        <w:t>д</w:t>
      </w:r>
      <w:r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15652" w:rsidRPr="000D4A1B" w:rsidRDefault="00515652" w:rsidP="00515652">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15652" w:rsidRPr="000D4A1B" w:rsidRDefault="00515652" w:rsidP="00515652">
      <w:pPr>
        <w:pStyle w:val="ConsPlusNormal"/>
        <w:ind w:firstLine="709"/>
        <w:jc w:val="both"/>
        <w:rPr>
          <w:sz w:val="24"/>
          <w:szCs w:val="24"/>
        </w:rPr>
      </w:pPr>
      <w:proofErr w:type="gramStart"/>
      <w:r w:rsidRPr="000D4A1B">
        <w:rPr>
          <w:sz w:val="24"/>
          <w:szCs w:val="24"/>
        </w:rPr>
        <w:t xml:space="preserve">Срок исполнения административной процедуры по опубликованию извещения </w:t>
      </w:r>
      <w:r w:rsidRPr="000D4A1B">
        <w:rPr>
          <w:sz w:val="24"/>
          <w:szCs w:val="24"/>
        </w:rPr>
        <w:lastRenderedPageBreak/>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eastAsiaTheme="minorHAnsi"/>
          <w:sz w:val="24"/>
          <w:szCs w:val="24"/>
          <w:lang w:eastAsia="en-US"/>
        </w:rPr>
        <w:t xml:space="preserve">, </w:t>
      </w:r>
      <w:r w:rsidRPr="000D4A1B">
        <w:rPr>
          <w:sz w:val="24"/>
          <w:szCs w:val="24"/>
        </w:rPr>
        <w:t xml:space="preserve">в порядке, установленном для опубликования муниципальных правовых актов уставом </w:t>
      </w:r>
      <w:proofErr w:type="spellStart"/>
      <w:r>
        <w:rPr>
          <w:sz w:val="24"/>
          <w:szCs w:val="24"/>
        </w:rPr>
        <w:t>Копенкин</w:t>
      </w:r>
      <w:r w:rsidRPr="000D4A1B">
        <w:rPr>
          <w:sz w:val="24"/>
          <w:szCs w:val="24"/>
        </w:rPr>
        <w:t>ского</w:t>
      </w:r>
      <w:proofErr w:type="spellEnd"/>
      <w:r w:rsidRPr="000D4A1B">
        <w:rPr>
          <w:sz w:val="24"/>
          <w:szCs w:val="24"/>
        </w:rPr>
        <w:t xml:space="preserve"> сельского поселения по месту нахождения земельного участка и размещению извещения на официальном сайте администрации </w:t>
      </w:r>
      <w:proofErr w:type="spellStart"/>
      <w:r>
        <w:rPr>
          <w:sz w:val="24"/>
          <w:szCs w:val="24"/>
        </w:rPr>
        <w:t>Копенкин</w:t>
      </w:r>
      <w:r w:rsidRPr="000D4A1B">
        <w:rPr>
          <w:sz w:val="24"/>
          <w:szCs w:val="24"/>
        </w:rPr>
        <w:t>ского</w:t>
      </w:r>
      <w:proofErr w:type="spellEnd"/>
      <w:r w:rsidRPr="000D4A1B">
        <w:rPr>
          <w:sz w:val="24"/>
          <w:szCs w:val="24"/>
        </w:rPr>
        <w:t xml:space="preserve"> сельского поселения</w:t>
      </w:r>
      <w:proofErr w:type="gramEnd"/>
      <w:r w:rsidRPr="000D4A1B">
        <w:rPr>
          <w:sz w:val="24"/>
          <w:szCs w:val="24"/>
        </w:rPr>
        <w:t xml:space="preserve"> в информационно-телекоммуникационной сети Интернет (</w:t>
      </w:r>
      <w:r w:rsidRPr="00537AF2">
        <w:rPr>
          <w:sz w:val="24"/>
          <w:szCs w:val="24"/>
          <w:lang w:val="en-US"/>
        </w:rPr>
        <w:t>http</w:t>
      </w:r>
      <w:r w:rsidRPr="00537AF2">
        <w:rPr>
          <w:sz w:val="24"/>
          <w:szCs w:val="24"/>
        </w:rPr>
        <w:t>//</w:t>
      </w:r>
      <w:proofErr w:type="spellStart"/>
      <w:r w:rsidRPr="00537AF2">
        <w:rPr>
          <w:sz w:val="24"/>
          <w:szCs w:val="24"/>
          <w:lang w:val="en-US"/>
        </w:rPr>
        <w:t>kopenkino</w:t>
      </w:r>
      <w:proofErr w:type="spellEnd"/>
      <w:r w:rsidRPr="00537AF2">
        <w:rPr>
          <w:sz w:val="24"/>
          <w:szCs w:val="24"/>
        </w:rPr>
        <w:t>.</w:t>
      </w:r>
      <w:proofErr w:type="spellStart"/>
      <w:r w:rsidRPr="00537AF2">
        <w:rPr>
          <w:sz w:val="24"/>
          <w:szCs w:val="24"/>
          <w:lang w:val="en-US"/>
        </w:rPr>
        <w:t>rossoshmr</w:t>
      </w:r>
      <w:proofErr w:type="spellEnd"/>
      <w:r w:rsidRPr="00537AF2">
        <w:rPr>
          <w:sz w:val="24"/>
          <w:szCs w:val="24"/>
        </w:rPr>
        <w:t>.</w:t>
      </w:r>
      <w:proofErr w:type="spellStart"/>
      <w:r w:rsidRPr="00537AF2">
        <w:rPr>
          <w:sz w:val="24"/>
          <w:szCs w:val="24"/>
          <w:lang w:val="en-US"/>
        </w:rPr>
        <w:t>ru</w:t>
      </w:r>
      <w:proofErr w:type="spellEnd"/>
      <w:r w:rsidRPr="000D4A1B">
        <w:rPr>
          <w:sz w:val="24"/>
          <w:szCs w:val="24"/>
        </w:rPr>
        <w:t>)</w:t>
      </w:r>
      <w:r>
        <w:rPr>
          <w:sz w:val="24"/>
          <w:szCs w:val="24"/>
        </w:rPr>
        <w:t xml:space="preserve"> </w:t>
      </w:r>
      <w:r w:rsidRPr="000D4A1B">
        <w:rPr>
          <w:sz w:val="24"/>
          <w:szCs w:val="24"/>
        </w:rPr>
        <w:t>и на</w:t>
      </w:r>
      <w:r>
        <w:rPr>
          <w:sz w:val="24"/>
          <w:szCs w:val="24"/>
        </w:rPr>
        <w:t xml:space="preserve"> </w:t>
      </w:r>
      <w:r w:rsidRPr="000D4A1B">
        <w:rPr>
          <w:rFonts w:eastAsiaTheme="minorHAnsi"/>
          <w:sz w:val="24"/>
          <w:szCs w:val="24"/>
          <w:lang w:eastAsia="en-US"/>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sz w:val="24"/>
          <w:szCs w:val="24"/>
        </w:rPr>
        <w:t xml:space="preserve"> или подготовке постановления администрации об отказе в предварительном согласовании предоставления земельного участка – 4 дня.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w:t>
      </w:r>
      <w:proofErr w:type="gramEnd"/>
      <w:r w:rsidRPr="000D4A1B">
        <w:rPr>
          <w:rFonts w:ascii="Arial" w:hAnsi="Arial" w:cs="Arial"/>
          <w:sz w:val="24"/>
          <w:szCs w:val="24"/>
        </w:rPr>
        <w:t xml:space="preserve"> пункта, садоводства, дачного хозяйства, для осуществления крестьянским (фермерским) хозяйством его деятельности</w:t>
      </w:r>
      <w:r>
        <w:rPr>
          <w:rFonts w:ascii="Arial" w:hAnsi="Arial" w:cs="Arial"/>
          <w:sz w:val="24"/>
          <w:szCs w:val="24"/>
        </w:rPr>
        <w:t xml:space="preserve"> </w:t>
      </w:r>
      <w:r w:rsidRPr="000D4A1B">
        <w:rPr>
          <w:rFonts w:ascii="Arial" w:hAnsi="Arial" w:cs="Arial"/>
          <w:sz w:val="24"/>
          <w:szCs w:val="24"/>
        </w:rPr>
        <w:t>– 4 дня;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2.4.2. </w:t>
      </w:r>
      <w:proofErr w:type="gramStart"/>
      <w:r w:rsidRPr="000D4A1B">
        <w:rPr>
          <w:rFonts w:ascii="Arial" w:hAnsi="Arial" w:cs="Arial"/>
          <w:sz w:val="24"/>
          <w:szCs w:val="24"/>
        </w:rP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0D4A1B">
        <w:rPr>
          <w:rFonts w:ascii="Arial" w:hAnsi="Arial" w:cs="Arial"/>
          <w:sz w:val="24"/>
          <w:szCs w:val="24"/>
        </w:rPr>
        <w:t xml:space="preserve"> участка или </w:t>
      </w:r>
      <w:proofErr w:type="gramStart"/>
      <w:r w:rsidRPr="000D4A1B">
        <w:rPr>
          <w:rFonts w:ascii="Arial" w:hAnsi="Arial" w:cs="Arial"/>
          <w:sz w:val="24"/>
          <w:szCs w:val="24"/>
        </w:rPr>
        <w:t>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15652" w:rsidRPr="000D4A1B" w:rsidRDefault="00515652" w:rsidP="00515652">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Правовые основы для предоставления муниципальной услуги.</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w:t>
      </w:r>
      <w:proofErr w:type="gramStart"/>
      <w:r w:rsidRPr="000D4A1B">
        <w:rPr>
          <w:rFonts w:ascii="Arial" w:hAnsi="Arial" w:cs="Arial"/>
          <w:sz w:val="24"/>
          <w:szCs w:val="24"/>
        </w:rPr>
        <w:t>с</w:t>
      </w:r>
      <w:proofErr w:type="gramEnd"/>
      <w:r w:rsidRPr="000D4A1B">
        <w:rPr>
          <w:rFonts w:ascii="Arial" w:hAnsi="Arial" w:cs="Arial"/>
          <w:sz w:val="24"/>
          <w:szCs w:val="24"/>
        </w:rPr>
        <w:t>:</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15652" w:rsidRPr="000D4A1B" w:rsidRDefault="00515652" w:rsidP="00515652">
      <w:pPr>
        <w:pStyle w:val="ConsPlusNormal"/>
        <w:ind w:firstLine="709"/>
        <w:jc w:val="both"/>
        <w:rPr>
          <w:sz w:val="24"/>
          <w:szCs w:val="24"/>
        </w:rPr>
      </w:pPr>
      <w:proofErr w:type="gramStart"/>
      <w:r w:rsidRPr="000D4A1B">
        <w:rPr>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0D4A1B">
        <w:rPr>
          <w:sz w:val="24"/>
          <w:szCs w:val="24"/>
          <w:lang w:val="en-US"/>
        </w:rPr>
        <w:t>N</w:t>
      </w:r>
      <w:r w:rsidRPr="000D4A1B">
        <w:rPr>
          <w:sz w:val="24"/>
          <w:szCs w:val="24"/>
        </w:rPr>
        <w:t xml:space="preserve"> 14-ФЗ (</w:t>
      </w:r>
      <w:r w:rsidRPr="000D4A1B">
        <w:rPr>
          <w:rFonts w:eastAsiaTheme="minorHAnsi"/>
          <w:sz w:val="24"/>
          <w:szCs w:val="24"/>
          <w:lang w:eastAsia="en-US"/>
        </w:rPr>
        <w:t>«Собрание законодательства РФ», 29.01.1996, N 5, ст. 410,</w:t>
      </w:r>
      <w:r w:rsidRPr="000D4A1B">
        <w:rPr>
          <w:sz w:val="24"/>
          <w:szCs w:val="24"/>
        </w:rPr>
        <w:t>»Российская газета», N 23, 06.02.1996, N 24, 07.02.1996, N 25, 08.02.1996, N 27, 10.02.1996);</w:t>
      </w:r>
      <w:proofErr w:type="gramEnd"/>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15652" w:rsidRPr="000D4A1B" w:rsidRDefault="00515652" w:rsidP="00515652">
      <w:pPr>
        <w:pStyle w:val="ConsPlusNormal"/>
        <w:ind w:firstLine="709"/>
        <w:jc w:val="both"/>
        <w:rPr>
          <w:sz w:val="24"/>
          <w:szCs w:val="24"/>
        </w:rPr>
      </w:pPr>
      <w:r w:rsidRPr="000D4A1B">
        <w:rPr>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15652" w:rsidRPr="000D4A1B" w:rsidRDefault="00515652" w:rsidP="00515652">
      <w:pPr>
        <w:pStyle w:val="ConsPlusNormal"/>
        <w:ind w:firstLine="709"/>
        <w:jc w:val="both"/>
        <w:rPr>
          <w:sz w:val="24"/>
          <w:szCs w:val="24"/>
        </w:rPr>
      </w:pPr>
      <w:proofErr w:type="gramStart"/>
      <w:r w:rsidRPr="000D4A1B">
        <w:rPr>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D4A1B">
        <w:rPr>
          <w:sz w:val="24"/>
          <w:szCs w:val="24"/>
        </w:rPr>
        <w:t xml:space="preserve"> </w:t>
      </w:r>
      <w:proofErr w:type="gramStart"/>
      <w:r w:rsidRPr="000D4A1B">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proofErr w:type="spellStart"/>
      <w:r w:rsidRPr="000D4A1B">
        <w:rPr>
          <w:sz w:val="24"/>
          <w:szCs w:val="24"/>
        </w:rPr>
        <w:lastRenderedPageBreak/>
        <w:t>информацииhttp</w:t>
      </w:r>
      <w:proofErr w:type="spellEnd"/>
      <w:proofErr w:type="gramEnd"/>
      <w:r w:rsidRPr="000D4A1B">
        <w:rPr>
          <w:sz w:val="24"/>
          <w:szCs w:val="24"/>
        </w:rPr>
        <w:t>://</w:t>
      </w:r>
      <w:proofErr w:type="spellStart"/>
      <w:proofErr w:type="gramStart"/>
      <w:r w:rsidRPr="000D4A1B">
        <w:rPr>
          <w:sz w:val="24"/>
          <w:szCs w:val="24"/>
        </w:rPr>
        <w:t>www.pravo.gov.ru</w:t>
      </w:r>
      <w:proofErr w:type="spellEnd"/>
      <w:r w:rsidRPr="000D4A1B">
        <w:rPr>
          <w:sz w:val="24"/>
          <w:szCs w:val="24"/>
        </w:rPr>
        <w:t>, 27.02.2015).</w:t>
      </w:r>
      <w:proofErr w:type="gramEnd"/>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 для предоставления муниципальной услуги</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5652" w:rsidRPr="000D4A1B" w:rsidRDefault="00515652" w:rsidP="00515652">
      <w:pPr>
        <w:spacing w:after="0" w:line="240" w:lineRule="auto"/>
        <w:ind w:firstLine="709"/>
        <w:contextualSpacing/>
        <w:jc w:val="both"/>
        <w:rPr>
          <w:rFonts w:ascii="Arial" w:hAnsi="Arial" w:cs="Arial"/>
          <w:sz w:val="24"/>
          <w:szCs w:val="24"/>
        </w:rPr>
      </w:pPr>
      <w:r w:rsidRPr="000D4A1B">
        <w:rPr>
          <w:rFonts w:ascii="Arial" w:hAnsi="Arial" w:cs="Arial"/>
          <w:sz w:val="24"/>
          <w:szCs w:val="24"/>
        </w:rPr>
        <w:t>1) заявление о предварительном согласовании предоставления земельного участка.</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w:t>
      </w:r>
      <w:proofErr w:type="gramStart"/>
      <w:r w:rsidRPr="000D4A1B">
        <w:rPr>
          <w:rFonts w:ascii="Arial" w:hAnsi="Arial" w:cs="Arial"/>
          <w:sz w:val="24"/>
          <w:szCs w:val="24"/>
        </w:rPr>
        <w:t>заявление</w:t>
      </w:r>
      <w:proofErr w:type="gramEnd"/>
      <w:r w:rsidRPr="000D4A1B">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Pr="000D4A1B">
        <w:rPr>
          <w:rFonts w:ascii="Arial" w:hAnsi="Arial" w:cs="Arial"/>
          <w:sz w:val="24"/>
          <w:szCs w:val="24"/>
        </w:rPr>
        <w:t>жд в сл</w:t>
      </w:r>
      <w:proofErr w:type="gramEnd"/>
      <w:r w:rsidRPr="000D4A1B">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D4A1B">
        <w:rPr>
          <w:rFonts w:ascii="Arial" w:hAnsi="Arial" w:cs="Arial"/>
          <w:sz w:val="24"/>
          <w:szCs w:val="24"/>
        </w:rPr>
        <w:t>указанными</w:t>
      </w:r>
      <w:proofErr w:type="gramEnd"/>
      <w:r w:rsidRPr="000D4A1B">
        <w:rPr>
          <w:rFonts w:ascii="Arial" w:hAnsi="Arial" w:cs="Arial"/>
          <w:sz w:val="24"/>
          <w:szCs w:val="24"/>
        </w:rPr>
        <w:t xml:space="preserve"> документом и (или) проектом;</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почтовый адрес и (или) адрес электронной почты для связи с заявителем.</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Образец заявления приведен в приложении N 2 к настоящему Административному регламенту.</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Заявление на бумажном носителе представляется: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515652" w:rsidRPr="000D4A1B" w:rsidRDefault="00515652" w:rsidP="00515652">
      <w:pPr>
        <w:pStyle w:val="ConsPlusNormal"/>
        <w:ind w:firstLine="709"/>
        <w:jc w:val="both"/>
        <w:rPr>
          <w:rFonts w:eastAsiaTheme="minorHAnsi"/>
          <w:sz w:val="24"/>
          <w:szCs w:val="24"/>
          <w:lang w:eastAsia="en-US"/>
        </w:rPr>
      </w:pPr>
      <w:proofErr w:type="gramStart"/>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15652" w:rsidRPr="000D4A1B" w:rsidRDefault="00515652" w:rsidP="00515652">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515652" w:rsidRPr="000D4A1B" w:rsidRDefault="00515652" w:rsidP="00515652">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515652" w:rsidRPr="000D4A1B" w:rsidRDefault="00515652" w:rsidP="00515652">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15652" w:rsidRPr="000D4A1B" w:rsidRDefault="00515652" w:rsidP="00515652">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0D4A1B">
        <w:rPr>
          <w:rFonts w:ascii="Arial" w:hAnsi="Arial" w:cs="Arial"/>
          <w:sz w:val="24"/>
          <w:szCs w:val="24"/>
        </w:rPr>
        <w:lastRenderedPageBreak/>
        <w:t xml:space="preserve">государственных и муниципальных услуг Воронежской области, а </w:t>
      </w:r>
      <w:proofErr w:type="gramStart"/>
      <w:r w:rsidRPr="000D4A1B">
        <w:rPr>
          <w:rFonts w:ascii="Arial" w:hAnsi="Arial" w:cs="Arial"/>
          <w:sz w:val="24"/>
          <w:szCs w:val="24"/>
        </w:rPr>
        <w:t>также</w:t>
      </w:r>
      <w:proofErr w:type="gramEnd"/>
      <w:r w:rsidRPr="000D4A1B">
        <w:rPr>
          <w:rFonts w:ascii="Arial" w:hAnsi="Arial" w:cs="Arial"/>
          <w:sz w:val="24"/>
          <w:szCs w:val="24"/>
        </w:rPr>
        <w:t xml:space="preserve"> если заявление подписано усиленной квалифицированной электронной подписью.</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распределении испрашиваемого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документ, удостоверяющий (устанавливающий) права заявителя на </w:t>
      </w:r>
      <w:r w:rsidRPr="000D4A1B">
        <w:rPr>
          <w:rFonts w:ascii="Arial" w:hAnsi="Arial" w:cs="Arial"/>
          <w:sz w:val="24"/>
          <w:szCs w:val="24"/>
        </w:rPr>
        <w:lastRenderedPageBreak/>
        <w:t>испрашиваемый земельный участок, если право на такое земельный участок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39.3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развитии застроенной территории;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некоммерческой организации о приобретении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для обеспечения </w:t>
      </w:r>
      <w:proofErr w:type="spellStart"/>
      <w:r w:rsidRPr="000D4A1B">
        <w:rPr>
          <w:rFonts w:ascii="Arial" w:hAnsi="Arial" w:cs="Arial"/>
          <w:sz w:val="24"/>
          <w:szCs w:val="24"/>
        </w:rPr>
        <w:t>электро</w:t>
      </w:r>
      <w:proofErr w:type="spellEnd"/>
      <w:r w:rsidRPr="000D4A1B">
        <w:rPr>
          <w:rFonts w:ascii="Arial" w:hAnsi="Arial" w:cs="Arial"/>
          <w:sz w:val="24"/>
          <w:szCs w:val="24"/>
        </w:rPr>
        <w:t>-, тепл</w:t>
      </w:r>
      <w:proofErr w:type="gramStart"/>
      <w:r w:rsidRPr="000D4A1B">
        <w:rPr>
          <w:rFonts w:ascii="Arial" w:hAnsi="Arial" w:cs="Arial"/>
          <w:sz w:val="24"/>
          <w:szCs w:val="24"/>
        </w:rPr>
        <w:t>о-</w:t>
      </w:r>
      <w:proofErr w:type="gramEnd"/>
      <w:r w:rsidRPr="000D4A1B">
        <w:rPr>
          <w:rFonts w:ascii="Arial" w:hAnsi="Arial" w:cs="Arial"/>
          <w:sz w:val="24"/>
          <w:szCs w:val="24"/>
        </w:rPr>
        <w:t xml:space="preserve">, </w:t>
      </w:r>
      <w:proofErr w:type="spellStart"/>
      <w:r w:rsidRPr="000D4A1B">
        <w:rPr>
          <w:rFonts w:ascii="Arial" w:hAnsi="Arial" w:cs="Arial"/>
          <w:sz w:val="24"/>
          <w:szCs w:val="24"/>
        </w:rPr>
        <w:t>газо</w:t>
      </w:r>
      <w:proofErr w:type="spellEnd"/>
      <w:r w:rsidRPr="000D4A1B">
        <w:rPr>
          <w:rFonts w:ascii="Arial" w:hAnsi="Arial" w:cs="Arial"/>
          <w:sz w:val="24"/>
          <w:szCs w:val="24"/>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5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 1 марта 2015;</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11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13.1.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концессионное соглашение;</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найма служебного жилого помещения;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Воронежской области о создании некоммерческой организации;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представляются в виде файлов в формате </w:t>
      </w:r>
      <w:proofErr w:type="spellStart"/>
      <w:r w:rsidRPr="000D4A1B">
        <w:rPr>
          <w:rFonts w:ascii="Arial" w:hAnsi="Arial" w:cs="Arial"/>
          <w:sz w:val="24"/>
          <w:szCs w:val="24"/>
        </w:rPr>
        <w:t>doc</w:t>
      </w:r>
      <w:proofErr w:type="spellEnd"/>
      <w:r w:rsidRPr="000D4A1B">
        <w:rPr>
          <w:rFonts w:ascii="Arial" w:hAnsi="Arial" w:cs="Arial"/>
          <w:sz w:val="24"/>
          <w:szCs w:val="24"/>
        </w:rPr>
        <w:t xml:space="preserve">, </w:t>
      </w:r>
      <w:proofErr w:type="spellStart"/>
      <w:r w:rsidRPr="000D4A1B">
        <w:rPr>
          <w:rFonts w:ascii="Arial" w:hAnsi="Arial" w:cs="Arial"/>
          <w:sz w:val="24"/>
          <w:szCs w:val="24"/>
        </w:rPr>
        <w:t>docx</w:t>
      </w:r>
      <w:proofErr w:type="spellEnd"/>
      <w:r w:rsidRPr="000D4A1B">
        <w:rPr>
          <w:rFonts w:ascii="Arial" w:hAnsi="Arial" w:cs="Arial"/>
          <w:sz w:val="24"/>
          <w:szCs w:val="24"/>
        </w:rPr>
        <w:t xml:space="preserve">, </w:t>
      </w:r>
      <w:proofErr w:type="spellStart"/>
      <w:r w:rsidRPr="000D4A1B">
        <w:rPr>
          <w:rFonts w:ascii="Arial" w:hAnsi="Arial" w:cs="Arial"/>
          <w:sz w:val="24"/>
          <w:szCs w:val="24"/>
        </w:rPr>
        <w:t>txt</w:t>
      </w:r>
      <w:proofErr w:type="spellEnd"/>
      <w:r w:rsidRPr="000D4A1B">
        <w:rPr>
          <w:rFonts w:ascii="Arial" w:hAnsi="Arial" w:cs="Arial"/>
          <w:sz w:val="24"/>
          <w:szCs w:val="24"/>
        </w:rPr>
        <w:t xml:space="preserve">, </w:t>
      </w:r>
      <w:proofErr w:type="spellStart"/>
      <w:r w:rsidRPr="000D4A1B">
        <w:rPr>
          <w:rFonts w:ascii="Arial" w:hAnsi="Arial" w:cs="Arial"/>
          <w:sz w:val="24"/>
          <w:szCs w:val="24"/>
        </w:rPr>
        <w:t>xls</w:t>
      </w:r>
      <w:proofErr w:type="spellEnd"/>
      <w:r w:rsidRPr="000D4A1B">
        <w:rPr>
          <w:rFonts w:ascii="Arial" w:hAnsi="Arial" w:cs="Arial"/>
          <w:sz w:val="24"/>
          <w:szCs w:val="24"/>
        </w:rPr>
        <w:t xml:space="preserve">, </w:t>
      </w:r>
      <w:proofErr w:type="spellStart"/>
      <w:r w:rsidRPr="000D4A1B">
        <w:rPr>
          <w:rFonts w:ascii="Arial" w:hAnsi="Arial" w:cs="Arial"/>
          <w:sz w:val="24"/>
          <w:szCs w:val="24"/>
        </w:rPr>
        <w:t>xlsx</w:t>
      </w:r>
      <w:proofErr w:type="spellEnd"/>
      <w:r w:rsidRPr="000D4A1B">
        <w:rPr>
          <w:rFonts w:ascii="Arial" w:hAnsi="Arial" w:cs="Arial"/>
          <w:sz w:val="24"/>
          <w:szCs w:val="24"/>
        </w:rPr>
        <w:t xml:space="preserve">, </w:t>
      </w:r>
      <w:proofErr w:type="spellStart"/>
      <w:r w:rsidRPr="000D4A1B">
        <w:rPr>
          <w:rFonts w:ascii="Arial" w:hAnsi="Arial" w:cs="Arial"/>
          <w:sz w:val="24"/>
          <w:szCs w:val="24"/>
        </w:rPr>
        <w:t>rtf</w:t>
      </w:r>
      <w:proofErr w:type="spellEnd"/>
      <w:r w:rsidRPr="000D4A1B">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выписка из Единого государственного реестра юридических лиц (при подаче заявления юридическим лицом);</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Названные документы находятся в распоряжении администрации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(органа предоставляющего муниципальную услугу).</w:t>
      </w:r>
    </w:p>
    <w:p w:rsidR="00515652" w:rsidRPr="000D4A1B" w:rsidRDefault="00515652" w:rsidP="00515652">
      <w:pPr>
        <w:pStyle w:val="ConsPlusNormal"/>
        <w:ind w:firstLine="709"/>
        <w:jc w:val="both"/>
        <w:rPr>
          <w:rFonts w:eastAsiaTheme="minorHAnsi"/>
          <w:sz w:val="24"/>
          <w:szCs w:val="24"/>
          <w:lang w:eastAsia="en-US"/>
        </w:rPr>
      </w:pPr>
      <w:r w:rsidRPr="000D4A1B">
        <w:rPr>
          <w:sz w:val="24"/>
          <w:szCs w:val="24"/>
        </w:rPr>
        <w:t xml:space="preserve">- указ или распоряжение Президента Российской Федерации, в случае предоставления </w:t>
      </w:r>
      <w:r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515652" w:rsidRPr="000D4A1B" w:rsidRDefault="00515652" w:rsidP="00515652">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515652" w:rsidRPr="000D4A1B" w:rsidRDefault="00515652" w:rsidP="00515652">
      <w:pPr>
        <w:pStyle w:val="ConsPlusNormal"/>
        <w:ind w:firstLine="709"/>
        <w:jc w:val="both"/>
        <w:rPr>
          <w:rFonts w:eastAsiaTheme="minorHAnsi"/>
          <w:sz w:val="24"/>
          <w:szCs w:val="24"/>
          <w:lang w:eastAsia="en-US"/>
        </w:rPr>
      </w:pPr>
      <w:r w:rsidRPr="000D4A1B">
        <w:rPr>
          <w:sz w:val="24"/>
          <w:szCs w:val="24"/>
        </w:rPr>
        <w:t xml:space="preserve">-распоряжение Правительства Российской Федерации в 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15652" w:rsidRPr="000D4A1B" w:rsidRDefault="00515652" w:rsidP="00515652">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515652" w:rsidRPr="000D4A1B" w:rsidRDefault="00515652" w:rsidP="00515652">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652" w:rsidRPr="000D4A1B" w:rsidRDefault="00515652" w:rsidP="00515652">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D4A1B">
        <w:rPr>
          <w:rFonts w:ascii="Arial" w:hAnsi="Arial" w:cs="Arial"/>
          <w:sz w:val="24"/>
          <w:szCs w:val="24"/>
        </w:rPr>
        <w:t xml:space="preserve"> закона от 27.07.2010 № 210-ФЗ «Об организации предоставления государственных и муниципальных услуг».</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515652" w:rsidRPr="000D4A1B" w:rsidRDefault="00515652" w:rsidP="00515652">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515652" w:rsidRPr="000D4A1B" w:rsidRDefault="00515652" w:rsidP="00515652">
      <w:pPr>
        <w:pStyle w:val="ConsPlusNormal"/>
        <w:ind w:firstLine="709"/>
        <w:jc w:val="both"/>
        <w:rPr>
          <w:sz w:val="24"/>
          <w:szCs w:val="24"/>
        </w:rPr>
      </w:pPr>
      <w:r w:rsidRPr="000D4A1B">
        <w:rPr>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515652" w:rsidRPr="000D4A1B" w:rsidRDefault="00515652" w:rsidP="00515652">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515652" w:rsidRPr="000D4A1B" w:rsidRDefault="00515652" w:rsidP="00515652">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515652" w:rsidRPr="000D4A1B" w:rsidRDefault="00515652" w:rsidP="00515652">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515652" w:rsidRPr="000D4A1B" w:rsidRDefault="00515652" w:rsidP="00515652">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515652" w:rsidRPr="000D4A1B" w:rsidRDefault="00515652" w:rsidP="00515652">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515652" w:rsidRPr="000D4A1B" w:rsidRDefault="00515652" w:rsidP="00515652">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515652" w:rsidRPr="000D4A1B" w:rsidRDefault="00515652" w:rsidP="00515652">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515652" w:rsidRPr="000D4A1B" w:rsidRDefault="00515652" w:rsidP="00515652">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5652" w:rsidRPr="000D4A1B" w:rsidRDefault="00515652" w:rsidP="00515652">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515652" w:rsidRPr="000D4A1B" w:rsidRDefault="00515652" w:rsidP="00515652">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515652" w:rsidRPr="000D4A1B" w:rsidRDefault="00515652" w:rsidP="00515652">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515652" w:rsidRPr="000D4A1B" w:rsidRDefault="00515652" w:rsidP="00515652">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15652" w:rsidRPr="000D4A1B" w:rsidRDefault="00515652" w:rsidP="00515652">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515652" w:rsidRPr="000D4A1B" w:rsidRDefault="00515652" w:rsidP="00515652">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515652" w:rsidRPr="000D4A1B" w:rsidRDefault="00515652" w:rsidP="00515652">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515652" w:rsidRPr="000D4A1B" w:rsidRDefault="00515652" w:rsidP="00515652">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5652" w:rsidRPr="000D4A1B" w:rsidRDefault="00515652" w:rsidP="00515652">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515652" w:rsidRPr="000D4A1B" w:rsidRDefault="00515652" w:rsidP="00515652">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0D4A1B">
        <w:rPr>
          <w:rFonts w:ascii="Arial" w:hAnsi="Arial" w:cs="Arial"/>
          <w:sz w:val="24"/>
          <w:szCs w:val="24"/>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15652" w:rsidRPr="000D4A1B" w:rsidRDefault="00515652" w:rsidP="00515652">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515652" w:rsidRPr="000D4A1B" w:rsidRDefault="00515652" w:rsidP="00515652">
      <w:pPr>
        <w:pStyle w:val="ConsPlusNormal"/>
        <w:tabs>
          <w:tab w:val="left" w:pos="1134"/>
        </w:tabs>
        <w:ind w:firstLine="709"/>
        <w:contextualSpacing/>
        <w:jc w:val="both"/>
        <w:rPr>
          <w:bCs/>
          <w:color w:val="000000"/>
          <w:sz w:val="24"/>
          <w:szCs w:val="24"/>
        </w:rPr>
      </w:pPr>
      <w:proofErr w:type="gramStart"/>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15652" w:rsidRPr="000D4A1B" w:rsidRDefault="00515652" w:rsidP="00515652">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 xml:space="preserve">здание и помещения, в котором </w:t>
      </w:r>
      <w:proofErr w:type="gramStart"/>
      <w:r w:rsidRPr="000D4A1B">
        <w:rPr>
          <w:rFonts w:ascii="Arial" w:eastAsia="Calibri" w:hAnsi="Arial" w:cs="Arial"/>
          <w:bCs/>
          <w:color w:val="000000"/>
          <w:sz w:val="24"/>
          <w:szCs w:val="24"/>
        </w:rPr>
        <w:t>предоставляется услуга</w:t>
      </w:r>
      <w:r w:rsidRPr="000D4A1B">
        <w:rPr>
          <w:rFonts w:ascii="Arial" w:eastAsia="Calibri" w:hAnsi="Arial" w:cs="Arial"/>
          <w:color w:val="000000"/>
          <w:sz w:val="24"/>
          <w:szCs w:val="24"/>
        </w:rPr>
        <w:t xml:space="preserve"> не приспособлены</w:t>
      </w:r>
      <w:proofErr w:type="gramEnd"/>
      <w:r w:rsidRPr="000D4A1B">
        <w:rPr>
          <w:rFonts w:ascii="Arial" w:eastAsia="Calibri" w:hAnsi="Arial" w:cs="Arial"/>
          <w:color w:val="000000"/>
          <w:sz w:val="24"/>
          <w:szCs w:val="24"/>
        </w:rPr>
        <w:t xml:space="preserve">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515652" w:rsidRPr="000D4A1B" w:rsidRDefault="00515652" w:rsidP="00515652">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515652" w:rsidRPr="000D4A1B" w:rsidRDefault="00515652" w:rsidP="00515652">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515652" w:rsidRPr="000D4A1B" w:rsidRDefault="00515652" w:rsidP="00515652">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15652" w:rsidRPr="000D4A1B" w:rsidRDefault="00515652" w:rsidP="00515652">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515652" w:rsidRPr="000D4A1B" w:rsidRDefault="00515652" w:rsidP="00515652">
      <w:pPr>
        <w:pStyle w:val="ConsPlusNormal"/>
        <w:ind w:firstLine="709"/>
        <w:jc w:val="both"/>
        <w:rPr>
          <w:sz w:val="24"/>
          <w:szCs w:val="24"/>
        </w:rPr>
      </w:pPr>
      <w:r w:rsidRPr="000D4A1B">
        <w:rPr>
          <w:sz w:val="24"/>
          <w:szCs w:val="24"/>
        </w:rPr>
        <w:t xml:space="preserve">- оборудование мест ожидания и мест приема </w:t>
      </w:r>
      <w:proofErr w:type="gramStart"/>
      <w:r w:rsidRPr="000D4A1B">
        <w:rPr>
          <w:sz w:val="24"/>
          <w:szCs w:val="24"/>
        </w:rPr>
        <w:t>заявителей</w:t>
      </w:r>
      <w:proofErr w:type="gramEnd"/>
      <w:r w:rsidRPr="000D4A1B">
        <w:rPr>
          <w:sz w:val="24"/>
          <w:szCs w:val="24"/>
        </w:rPr>
        <w:t xml:space="preserve"> в органе предоставляющего услугу стульями, столами (стойками) для возможности оформления документов;</w:t>
      </w:r>
    </w:p>
    <w:p w:rsidR="00515652" w:rsidRPr="000D4A1B" w:rsidRDefault="00515652" w:rsidP="00515652">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515652" w:rsidRPr="000D4A1B" w:rsidRDefault="00515652" w:rsidP="00515652">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15652" w:rsidRPr="000D4A1B" w:rsidRDefault="00515652" w:rsidP="00515652">
      <w:pPr>
        <w:pStyle w:val="ConsPlusNormal"/>
        <w:ind w:firstLine="709"/>
        <w:jc w:val="both"/>
        <w:rPr>
          <w:sz w:val="24"/>
          <w:szCs w:val="24"/>
        </w:rPr>
      </w:pPr>
      <w:r w:rsidRPr="000D4A1B">
        <w:rPr>
          <w:sz w:val="24"/>
          <w:szCs w:val="24"/>
        </w:rPr>
        <w:t>- возможность получения муниципальной услуги в МФЦ;</w:t>
      </w:r>
    </w:p>
    <w:p w:rsidR="00515652" w:rsidRPr="000D4A1B" w:rsidRDefault="00515652" w:rsidP="00515652">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5652" w:rsidRPr="000D4A1B" w:rsidRDefault="00515652" w:rsidP="00515652">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515652" w:rsidRPr="000D4A1B" w:rsidRDefault="00515652" w:rsidP="00515652">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515652" w:rsidRPr="000D4A1B" w:rsidRDefault="00515652" w:rsidP="00515652">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515652" w:rsidRPr="000D4A1B" w:rsidRDefault="00515652" w:rsidP="00515652">
      <w:pPr>
        <w:pStyle w:val="ConsPlusNormal"/>
        <w:ind w:firstLine="709"/>
        <w:jc w:val="both"/>
        <w:rPr>
          <w:sz w:val="24"/>
          <w:szCs w:val="24"/>
        </w:rPr>
      </w:pPr>
      <w:r w:rsidRPr="000D4A1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15652" w:rsidRPr="000D4A1B" w:rsidRDefault="00515652" w:rsidP="00515652">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5652" w:rsidRPr="000D4A1B" w:rsidRDefault="00515652" w:rsidP="00515652">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515652" w:rsidRPr="000D4A1B" w:rsidRDefault="00515652" w:rsidP="00515652">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515652" w:rsidRPr="000D4A1B" w:rsidRDefault="00515652" w:rsidP="00515652">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37AF2">
        <w:rPr>
          <w:rFonts w:ascii="Arial" w:hAnsi="Arial" w:cs="Arial"/>
          <w:sz w:val="24"/>
          <w:szCs w:val="24"/>
          <w:lang w:val="en-US"/>
        </w:rPr>
        <w:t>http</w:t>
      </w:r>
      <w:r w:rsidRPr="00537AF2">
        <w:rPr>
          <w:rFonts w:ascii="Arial" w:hAnsi="Arial" w:cs="Arial"/>
          <w:sz w:val="24"/>
          <w:szCs w:val="24"/>
        </w:rPr>
        <w:t>//</w:t>
      </w:r>
      <w:proofErr w:type="spellStart"/>
      <w:r w:rsidRPr="00537AF2">
        <w:rPr>
          <w:rFonts w:ascii="Arial" w:hAnsi="Arial" w:cs="Arial"/>
          <w:sz w:val="24"/>
          <w:szCs w:val="24"/>
          <w:lang w:val="en-US"/>
        </w:rPr>
        <w:t>kopenkino</w:t>
      </w:r>
      <w:proofErr w:type="spellEnd"/>
      <w:r w:rsidRPr="00537AF2">
        <w:rPr>
          <w:rFonts w:ascii="Arial" w:hAnsi="Arial" w:cs="Arial"/>
          <w:sz w:val="24"/>
          <w:szCs w:val="24"/>
        </w:rPr>
        <w:t>.</w:t>
      </w:r>
      <w:proofErr w:type="spellStart"/>
      <w:r w:rsidRPr="00537AF2">
        <w:rPr>
          <w:rFonts w:ascii="Arial" w:hAnsi="Arial" w:cs="Arial"/>
          <w:sz w:val="24"/>
          <w:szCs w:val="24"/>
          <w:lang w:val="en-US"/>
        </w:rPr>
        <w:t>rossoshmr</w:t>
      </w:r>
      <w:proofErr w:type="spellEnd"/>
      <w:r w:rsidRPr="00537AF2">
        <w:rPr>
          <w:rFonts w:ascii="Arial" w:hAnsi="Arial" w:cs="Arial"/>
          <w:sz w:val="24"/>
          <w:szCs w:val="24"/>
        </w:rPr>
        <w:t>.</w:t>
      </w:r>
      <w:proofErr w:type="spellStart"/>
      <w:r w:rsidRPr="00537AF2">
        <w:rPr>
          <w:rFonts w:ascii="Arial" w:hAnsi="Arial" w:cs="Arial"/>
          <w:sz w:val="24"/>
          <w:szCs w:val="24"/>
          <w:lang w:val="en-US"/>
        </w:rPr>
        <w:t>ru</w:t>
      </w:r>
      <w:proofErr w:type="spellEnd"/>
      <w:r>
        <w:rPr>
          <w:rFonts w:ascii="Arial" w:hAnsi="Arial" w:cs="Arial"/>
          <w:sz w:val="24"/>
          <w:szCs w:val="24"/>
        </w:rPr>
        <w:t>),</w:t>
      </w:r>
      <w:r w:rsidRPr="00537AF2">
        <w:rPr>
          <w:rFonts w:ascii="Arial" w:hAnsi="Arial" w:cs="Arial"/>
          <w:sz w:val="24"/>
          <w:szCs w:val="24"/>
        </w:rPr>
        <w:t xml:space="preserve"> </w:t>
      </w:r>
      <w:r w:rsidRPr="000D4A1B">
        <w:rPr>
          <w:rFonts w:ascii="Arial" w:hAnsi="Arial" w:cs="Arial"/>
          <w:sz w:val="24"/>
          <w:szCs w:val="24"/>
        </w:rPr>
        <w:t>на Едином портале государственных и муниципальных услуг (функций) (</w:t>
      </w:r>
      <w:proofErr w:type="spellStart"/>
      <w:r w:rsidRPr="000D4A1B">
        <w:rPr>
          <w:rFonts w:ascii="Arial" w:hAnsi="Arial" w:cs="Arial"/>
          <w:sz w:val="24"/>
          <w:szCs w:val="24"/>
        </w:rPr>
        <w:t>www.gosuslugi.ru</w:t>
      </w:r>
      <w:proofErr w:type="spellEnd"/>
      <w:r w:rsidRPr="000D4A1B">
        <w:rPr>
          <w:rFonts w:ascii="Arial" w:hAnsi="Arial" w:cs="Arial"/>
          <w:sz w:val="24"/>
          <w:szCs w:val="24"/>
        </w:rPr>
        <w:t>)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w:t>
      </w:r>
      <w:proofErr w:type="spellStart"/>
      <w:r w:rsidRPr="000D4A1B">
        <w:rPr>
          <w:rFonts w:ascii="Arial" w:hAnsi="Arial" w:cs="Arial"/>
          <w:sz w:val="24"/>
          <w:szCs w:val="24"/>
        </w:rPr>
        <w:t>pgu.govvrn.ru</w:t>
      </w:r>
      <w:proofErr w:type="spellEnd"/>
      <w:r w:rsidRPr="000D4A1B">
        <w:rPr>
          <w:rFonts w:ascii="Arial" w:hAnsi="Arial" w:cs="Arial"/>
          <w:sz w:val="24"/>
          <w:szCs w:val="24"/>
        </w:rPr>
        <w:t>).</w:t>
      </w:r>
    </w:p>
    <w:p w:rsidR="00515652" w:rsidRPr="000D4A1B" w:rsidRDefault="00515652" w:rsidP="00515652">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5652" w:rsidRPr="000D4A1B" w:rsidRDefault="00515652" w:rsidP="00515652">
      <w:pPr>
        <w:pStyle w:val="ConsPlusNormal"/>
        <w:ind w:firstLine="709"/>
        <w:jc w:val="both"/>
        <w:rPr>
          <w:sz w:val="24"/>
          <w:szCs w:val="24"/>
        </w:rPr>
      </w:pPr>
      <w:r w:rsidRPr="000D4A1B">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15652" w:rsidRPr="000D4A1B" w:rsidRDefault="00515652" w:rsidP="00515652">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15652" w:rsidRPr="000D4A1B" w:rsidRDefault="00515652" w:rsidP="00515652">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Электронные документы (электронные образы документов), прилагаемые к заявлению, направляются в виде файлов в форматах PDF, </w:t>
      </w:r>
      <w:proofErr w:type="spellStart"/>
      <w:r w:rsidRPr="000D4A1B">
        <w:rPr>
          <w:rFonts w:ascii="Arial" w:hAnsi="Arial" w:cs="Arial"/>
          <w:sz w:val="24"/>
          <w:szCs w:val="24"/>
        </w:rPr>
        <w:t>TIF.Качество</w:t>
      </w:r>
      <w:proofErr w:type="spellEnd"/>
      <w:r w:rsidRPr="000D4A1B">
        <w:rPr>
          <w:rFonts w:ascii="Arial" w:hAnsi="Arial" w:cs="Arial"/>
          <w:sz w:val="24"/>
          <w:szCs w:val="24"/>
        </w:rPr>
        <w:t xml:space="preserve">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5652" w:rsidRPr="000D4A1B" w:rsidRDefault="00515652" w:rsidP="00515652">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515652" w:rsidRPr="000D4A1B" w:rsidRDefault="00515652" w:rsidP="00515652">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proofErr w:type="spellStart"/>
      <w:r w:rsidRPr="000D4A1B">
        <w:rPr>
          <w:rFonts w:ascii="Arial" w:eastAsia="Calibri" w:hAnsi="Arial" w:cs="Arial"/>
          <w:sz w:val="24"/>
          <w:szCs w:val="24"/>
        </w:rPr>
        <w:t>остав</w:t>
      </w:r>
      <w:proofErr w:type="spellEnd"/>
      <w:r w:rsidRPr="000D4A1B">
        <w:rPr>
          <w:rFonts w:ascii="Arial" w:eastAsia="Calibri" w:hAnsi="Arial" w:cs="Arial"/>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 Предоставление муниципальной услуги включает в себя следующие административные процедуры:</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3.1.3. Административная процедура «Предварительное согласование </w:t>
      </w:r>
      <w:r w:rsidRPr="000D4A1B">
        <w:rPr>
          <w:rFonts w:ascii="Arial" w:hAnsi="Arial" w:cs="Arial"/>
          <w:sz w:val="24"/>
          <w:szCs w:val="24"/>
        </w:rPr>
        <w:lastRenderedPageBreak/>
        <w:t>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15652" w:rsidRPr="000D4A1B" w:rsidRDefault="00515652" w:rsidP="00515652">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Arial" w:hAnsi="Arial" w:cs="Arial"/>
          <w:sz w:val="24"/>
          <w:szCs w:val="24"/>
        </w:rPr>
        <w:t xml:space="preserve"> </w:t>
      </w:r>
      <w:r w:rsidRPr="000D4A1B">
        <w:rPr>
          <w:rFonts w:ascii="Arial" w:hAnsi="Arial" w:cs="Arial"/>
          <w:sz w:val="24"/>
          <w:szCs w:val="24"/>
        </w:rPr>
        <w:t xml:space="preserve">в порядке, установленном для опубликования муниципальных правовых актов уставом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537AF2">
        <w:rPr>
          <w:rFonts w:ascii="Arial" w:hAnsi="Arial" w:cs="Arial"/>
          <w:sz w:val="24"/>
          <w:szCs w:val="24"/>
          <w:lang w:val="en-US"/>
        </w:rPr>
        <w:t>http</w:t>
      </w:r>
      <w:r w:rsidRPr="00537AF2">
        <w:rPr>
          <w:rFonts w:ascii="Arial" w:hAnsi="Arial" w:cs="Arial"/>
          <w:sz w:val="24"/>
          <w:szCs w:val="24"/>
        </w:rPr>
        <w:t>//</w:t>
      </w:r>
      <w:proofErr w:type="spellStart"/>
      <w:r w:rsidRPr="00537AF2">
        <w:rPr>
          <w:rFonts w:ascii="Arial" w:hAnsi="Arial" w:cs="Arial"/>
          <w:sz w:val="24"/>
          <w:szCs w:val="24"/>
          <w:lang w:val="en-US"/>
        </w:rPr>
        <w:t>kopenkino</w:t>
      </w:r>
      <w:proofErr w:type="spellEnd"/>
      <w:r w:rsidRPr="00537AF2">
        <w:rPr>
          <w:rFonts w:ascii="Arial" w:hAnsi="Arial" w:cs="Arial"/>
          <w:sz w:val="24"/>
          <w:szCs w:val="24"/>
        </w:rPr>
        <w:t>.</w:t>
      </w:r>
      <w:proofErr w:type="spellStart"/>
      <w:r w:rsidRPr="00537AF2">
        <w:rPr>
          <w:rFonts w:ascii="Arial" w:hAnsi="Arial" w:cs="Arial"/>
          <w:sz w:val="24"/>
          <w:szCs w:val="24"/>
          <w:lang w:val="en-US"/>
        </w:rPr>
        <w:t>rossoshmr</w:t>
      </w:r>
      <w:proofErr w:type="spellEnd"/>
      <w:r w:rsidRPr="00537AF2">
        <w:rPr>
          <w:rFonts w:ascii="Arial" w:hAnsi="Arial" w:cs="Arial"/>
          <w:sz w:val="24"/>
          <w:szCs w:val="24"/>
        </w:rPr>
        <w:t>.</w:t>
      </w:r>
      <w:proofErr w:type="spellStart"/>
      <w:r w:rsidRPr="00537AF2">
        <w:rPr>
          <w:rFonts w:ascii="Arial" w:hAnsi="Arial" w:cs="Arial"/>
          <w:sz w:val="24"/>
          <w:szCs w:val="24"/>
          <w:lang w:val="en-US"/>
        </w:rPr>
        <w:t>ru</w:t>
      </w:r>
      <w:proofErr w:type="spellEnd"/>
      <w:proofErr w:type="gramEnd"/>
      <w:r w:rsidRPr="000D4A1B">
        <w:rPr>
          <w:rFonts w:ascii="Arial" w:hAnsi="Arial" w:cs="Arial"/>
          <w:sz w:val="24"/>
          <w:szCs w:val="24"/>
        </w:rPr>
        <w:t>)</w:t>
      </w:r>
      <w:r>
        <w:rPr>
          <w:rFonts w:ascii="Arial" w:hAnsi="Arial" w:cs="Arial"/>
          <w:sz w:val="24"/>
          <w:szCs w:val="24"/>
        </w:rPr>
        <w:t xml:space="preserve"> </w:t>
      </w:r>
      <w:r w:rsidRPr="000D4A1B">
        <w:rPr>
          <w:rFonts w:ascii="Arial" w:hAnsi="Arial" w:cs="Arial"/>
          <w:sz w:val="24"/>
          <w:szCs w:val="24"/>
        </w:rPr>
        <w:t>и на</w:t>
      </w:r>
      <w:r>
        <w:rPr>
          <w:rFonts w:ascii="Arial" w:hAnsi="Arial" w:cs="Arial"/>
          <w:sz w:val="24"/>
          <w:szCs w:val="24"/>
        </w:rPr>
        <w:t xml:space="preserve"> </w:t>
      </w:r>
      <w:r w:rsidRPr="000D4A1B">
        <w:rPr>
          <w:rFonts w:ascii="Arial"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w:t>
      </w:r>
      <w:r w:rsidRPr="000D4A1B">
        <w:rPr>
          <w:rFonts w:ascii="Arial" w:hAnsi="Arial" w:cs="Arial"/>
          <w:sz w:val="24"/>
          <w:szCs w:val="24"/>
        </w:rPr>
        <w:lastRenderedPageBreak/>
        <w:t>личного подсобного хозяйства в границах населенного пункта, садоводства, дачного хозяйства</w:t>
      </w:r>
      <w:proofErr w:type="gramEnd"/>
      <w:r w:rsidRPr="000D4A1B">
        <w:rPr>
          <w:rFonts w:ascii="Arial" w:hAnsi="Arial" w:cs="Arial"/>
          <w:sz w:val="24"/>
          <w:szCs w:val="24"/>
        </w:rPr>
        <w:t>, для осуществления крестьянским (фермерским) хозяйством его деятельности;</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3.2.1. Прием и регистрация заявления и прилагаемых к нему документов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w:t>
      </w:r>
      <w:proofErr w:type="gramStart"/>
      <w:r w:rsidRPr="000D4A1B">
        <w:rPr>
          <w:rFonts w:ascii="Arial" w:hAnsi="Arial" w:cs="Arial"/>
          <w:sz w:val="24"/>
          <w:szCs w:val="24"/>
        </w:rPr>
        <w:t xml:space="preserve"> .</w:t>
      </w:r>
      <w:proofErr w:type="gramEnd"/>
      <w:r w:rsidRPr="000D4A1B">
        <w:rPr>
          <w:rFonts w:ascii="Arial" w:hAnsi="Arial" w:cs="Arial"/>
          <w:sz w:val="24"/>
          <w:szCs w:val="24"/>
        </w:rPr>
        <w:t>Подлинники документов не направляются.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в течение одного рабочего дня с момента регистрации.</w:t>
      </w:r>
    </w:p>
    <w:p w:rsidR="00515652" w:rsidRPr="000D4A1B" w:rsidRDefault="00515652" w:rsidP="00515652">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15652" w:rsidRPr="000D4A1B" w:rsidRDefault="00515652" w:rsidP="00515652">
      <w:pPr>
        <w:pStyle w:val="ConsPlusNormal"/>
        <w:ind w:firstLine="709"/>
        <w:jc w:val="both"/>
        <w:rPr>
          <w:sz w:val="24"/>
          <w:szCs w:val="24"/>
        </w:rPr>
      </w:pPr>
      <w:r w:rsidRPr="000D4A1B">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3.2.1.6. Результатом административной процедуры является регистрация заявления и комплекта документов.</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3.2.1.7. Максимальный срок исполнения административной процедуры - 1 день.</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xml:space="preserve">3.2.2.4. Результатом административной процедуры является выявление соответствия (не соответствия) заявления и </w:t>
      </w:r>
      <w:proofErr w:type="gramStart"/>
      <w:r w:rsidRPr="000D4A1B">
        <w:rPr>
          <w:rFonts w:ascii="Arial" w:hAnsi="Arial" w:cs="Arial"/>
          <w:sz w:val="24"/>
          <w:szCs w:val="24"/>
        </w:rPr>
        <w:t>приложенных</w:t>
      </w:r>
      <w:proofErr w:type="gramEnd"/>
      <w:r w:rsidRPr="000D4A1B">
        <w:rPr>
          <w:rFonts w:ascii="Arial" w:hAnsi="Arial" w:cs="Arial"/>
          <w:sz w:val="24"/>
          <w:szCs w:val="24"/>
        </w:rPr>
        <w:t xml:space="preserve"> к нему документом требованиям пункта 2.6.1.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515652" w:rsidRPr="000D4A1B" w:rsidRDefault="00515652" w:rsidP="00515652">
      <w:pPr>
        <w:pStyle w:val="ConsPlusNormal"/>
        <w:ind w:firstLine="709"/>
        <w:jc w:val="both"/>
        <w:rPr>
          <w:rFonts w:eastAsiaTheme="minorHAnsi"/>
          <w:sz w:val="24"/>
          <w:szCs w:val="24"/>
          <w:lang w:eastAsia="en-US"/>
        </w:rPr>
      </w:pPr>
      <w:r w:rsidRPr="000D4A1B">
        <w:rPr>
          <w:sz w:val="24"/>
          <w:szCs w:val="24"/>
        </w:rPr>
        <w:t xml:space="preserve">3.2.2.5. Максимальный срок исполнения </w:t>
      </w:r>
      <w:proofErr w:type="gramStart"/>
      <w:r w:rsidRPr="000D4A1B">
        <w:rPr>
          <w:sz w:val="24"/>
          <w:szCs w:val="24"/>
        </w:rPr>
        <w:t>административной процедуры, предусмотренной настоящим пунктом составляет</w:t>
      </w:r>
      <w:proofErr w:type="gramEnd"/>
      <w:r w:rsidRPr="000D4A1B">
        <w:rPr>
          <w:sz w:val="24"/>
          <w:szCs w:val="24"/>
        </w:rPr>
        <w:t xml:space="preserve"> 10 дней </w:t>
      </w:r>
      <w:r w:rsidRPr="000D4A1B">
        <w:rPr>
          <w:rFonts w:eastAsiaTheme="minorHAnsi"/>
          <w:sz w:val="24"/>
          <w:szCs w:val="24"/>
          <w:lang w:eastAsia="en-US"/>
        </w:rPr>
        <w:t>со дня поступления заявления.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5652" w:rsidRPr="000D4A1B" w:rsidRDefault="00515652" w:rsidP="00515652">
      <w:pPr>
        <w:spacing w:after="0" w:line="240" w:lineRule="auto"/>
        <w:ind w:firstLine="709"/>
        <w:jc w:val="both"/>
        <w:rPr>
          <w:rFonts w:ascii="Arial" w:hAnsi="Arial" w:cs="Arial"/>
          <w:sz w:val="24"/>
          <w:szCs w:val="24"/>
        </w:rPr>
      </w:pPr>
      <w:r w:rsidRPr="000D4A1B">
        <w:rPr>
          <w:rFonts w:ascii="Arial" w:hAnsi="Arial" w:cs="Arial"/>
          <w:sz w:val="24"/>
          <w:szCs w:val="24"/>
        </w:rPr>
        <w:t xml:space="preserve">3.2.3.1.В случае соответствия заявления и </w:t>
      </w:r>
      <w:proofErr w:type="gramStart"/>
      <w:r w:rsidRPr="000D4A1B">
        <w:rPr>
          <w:rFonts w:ascii="Arial" w:hAnsi="Arial" w:cs="Arial"/>
          <w:sz w:val="24"/>
          <w:szCs w:val="24"/>
        </w:rPr>
        <w:t>приложенных</w:t>
      </w:r>
      <w:proofErr w:type="gramEnd"/>
      <w:r w:rsidRPr="000D4A1B">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rsidRPr="000D4A1B">
        <w:rPr>
          <w:rFonts w:ascii="Arial" w:hAnsi="Arial" w:cs="Arial"/>
          <w:sz w:val="24"/>
          <w:szCs w:val="24"/>
        </w:rPr>
        <w:t>приостановлении</w:t>
      </w:r>
      <w:proofErr w:type="gramEnd"/>
      <w:r w:rsidRPr="000D4A1B">
        <w:rPr>
          <w:rFonts w:ascii="Arial" w:hAnsi="Arial" w:cs="Arial"/>
          <w:sz w:val="24"/>
          <w:szCs w:val="24"/>
        </w:rPr>
        <w:t xml:space="preserve"> срока рассмотрения заявления.</w:t>
      </w:r>
    </w:p>
    <w:p w:rsidR="00515652" w:rsidRPr="000D4A1B" w:rsidRDefault="00515652" w:rsidP="00515652">
      <w:pPr>
        <w:spacing w:after="0" w:line="240" w:lineRule="auto"/>
        <w:ind w:firstLine="709"/>
        <w:jc w:val="both"/>
        <w:rPr>
          <w:rFonts w:ascii="Arial" w:hAnsi="Arial" w:cs="Arial"/>
          <w:sz w:val="24"/>
          <w:szCs w:val="24"/>
        </w:rPr>
      </w:pPr>
      <w:proofErr w:type="gramStart"/>
      <w:r w:rsidRPr="000D4A1B">
        <w:rPr>
          <w:rFonts w:ascii="Arial" w:hAnsi="Arial" w:cs="Arial"/>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515652" w:rsidRPr="000D4A1B" w:rsidRDefault="00515652" w:rsidP="00515652">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15652" w:rsidRPr="000D4A1B" w:rsidRDefault="00515652" w:rsidP="00515652">
      <w:pPr>
        <w:spacing w:after="0" w:line="240" w:lineRule="auto"/>
        <w:ind w:firstLine="709"/>
        <w:jc w:val="both"/>
        <w:rPr>
          <w:rFonts w:ascii="Arial" w:hAnsi="Arial" w:cs="Arial"/>
          <w:sz w:val="24"/>
          <w:szCs w:val="24"/>
        </w:rPr>
      </w:pPr>
      <w:r w:rsidRPr="000D4A1B">
        <w:rPr>
          <w:rFonts w:ascii="Arial" w:hAnsi="Arial" w:cs="Arial"/>
          <w:sz w:val="24"/>
          <w:szCs w:val="24"/>
        </w:rPr>
        <w:t xml:space="preserve">В случае отсутствия основания для приостановлении срока рассмотрения заявления и соответствия заявления и </w:t>
      </w:r>
      <w:proofErr w:type="gramStart"/>
      <w:r w:rsidRPr="000D4A1B">
        <w:rPr>
          <w:rFonts w:ascii="Arial" w:hAnsi="Arial" w:cs="Arial"/>
          <w:sz w:val="24"/>
          <w:szCs w:val="24"/>
        </w:rPr>
        <w:t>приложенных</w:t>
      </w:r>
      <w:proofErr w:type="gramEnd"/>
      <w:r w:rsidRPr="000D4A1B">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выписку из Единого государственного реестра индивидуальных </w:t>
      </w:r>
      <w:r w:rsidRPr="000D4A1B">
        <w:rPr>
          <w:rFonts w:ascii="Arial" w:hAnsi="Arial" w:cs="Arial"/>
          <w:sz w:val="24"/>
          <w:szCs w:val="24"/>
        </w:rPr>
        <w:lastRenderedPageBreak/>
        <w:t>предпринимателей (при подаче заявления индивидуальным предпринимателем).</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3.2.3.2. </w:t>
      </w:r>
      <w:proofErr w:type="gramStart"/>
      <w:r w:rsidRPr="000D4A1B">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Pr="000D4A1B">
        <w:rPr>
          <w:rFonts w:ascii="Arial" w:hAnsi="Arial" w:cs="Arial"/>
          <w:sz w:val="24"/>
          <w:szCs w:val="24"/>
        </w:rPr>
        <w:t xml:space="preserve"> </w:t>
      </w:r>
      <w:proofErr w:type="gramStart"/>
      <w:r w:rsidRPr="000D4A1B">
        <w:rPr>
          <w:rFonts w:ascii="Arial" w:hAnsi="Arial" w:cs="Arial"/>
          <w:sz w:val="24"/>
          <w:szCs w:val="24"/>
        </w:rPr>
        <w:t>согласовании</w:t>
      </w:r>
      <w:proofErr w:type="gramEnd"/>
      <w:r w:rsidRPr="000D4A1B">
        <w:rPr>
          <w:rFonts w:ascii="Arial" w:hAnsi="Arial" w:cs="Arial"/>
          <w:sz w:val="24"/>
          <w:szCs w:val="24"/>
        </w:rPr>
        <w:t xml:space="preserve">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3.2.3.4. Максимальный срок исполнения административной процедуры - 10 дней.</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proofErr w:type="gramStart"/>
      <w:r w:rsidRPr="000D4A1B">
        <w:rPr>
          <w:rFonts w:ascii="Arial" w:hAnsi="Arial" w:cs="Arial"/>
          <w:sz w:val="24"/>
          <w:szCs w:val="24"/>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w:t>
      </w:r>
      <w:proofErr w:type="gramEnd"/>
      <w:r w:rsidRPr="000D4A1B">
        <w:rPr>
          <w:rFonts w:ascii="Arial" w:hAnsi="Arial" w:cs="Arial"/>
          <w:sz w:val="24"/>
          <w:szCs w:val="24"/>
        </w:rPr>
        <w:t xml:space="preserve"> 2 дней готовит проект постановления администрации об отказе в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об отказе в предварительном согласовании предоставления земельного участка утверждается главой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в течение 2 дней.</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3.2.4.2. </w:t>
      </w:r>
      <w:proofErr w:type="gramStart"/>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w:t>
      </w:r>
      <w:r w:rsidRPr="000D4A1B">
        <w:rPr>
          <w:rFonts w:ascii="Arial" w:hAnsi="Arial" w:cs="Arial"/>
          <w:sz w:val="24"/>
          <w:szCs w:val="24"/>
        </w:rPr>
        <w:lastRenderedPageBreak/>
        <w:t>участка специалист ответственный за рассмотрение заявления в течение</w:t>
      </w:r>
      <w:proofErr w:type="gramEnd"/>
      <w:r w:rsidRPr="000D4A1B">
        <w:rPr>
          <w:rFonts w:ascii="Arial" w:hAnsi="Arial" w:cs="Arial"/>
          <w:sz w:val="24"/>
          <w:szCs w:val="24"/>
        </w:rPr>
        <w:t xml:space="preserve"> 2 дней готовит проект постановления администрации о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в течение 2 дней.</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 Максимальный срок исполнения административной процедуры - 4 дня.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3.2.5.1.Постановление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w:t>
      </w:r>
      <w:proofErr w:type="gramEnd"/>
      <w:r w:rsidRPr="000D4A1B">
        <w:rPr>
          <w:rFonts w:ascii="Arial" w:hAnsi="Arial" w:cs="Arial"/>
          <w:sz w:val="24"/>
          <w:szCs w:val="24"/>
        </w:rPr>
        <w:t xml:space="preserve">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3.2.5.3. Максимальный срок исполнения административной процедуры - 2 дня.</w:t>
      </w:r>
    </w:p>
    <w:p w:rsidR="00515652" w:rsidRPr="000D4A1B" w:rsidRDefault="00515652" w:rsidP="00515652">
      <w:pPr>
        <w:spacing w:after="0" w:line="240" w:lineRule="auto"/>
        <w:ind w:firstLine="709"/>
        <w:jc w:val="both"/>
        <w:rPr>
          <w:rFonts w:ascii="Arial" w:hAnsi="Arial" w:cs="Arial"/>
          <w:sz w:val="24"/>
          <w:szCs w:val="24"/>
        </w:rPr>
      </w:pPr>
      <w:r w:rsidRPr="000D4A1B">
        <w:rPr>
          <w:rFonts w:ascii="Arial" w:hAnsi="Arial" w:cs="Arial"/>
          <w:sz w:val="24"/>
          <w:szCs w:val="24"/>
        </w:rPr>
        <w:t xml:space="preserve">3.3. </w:t>
      </w:r>
      <w:proofErr w:type="gramStart"/>
      <w:r w:rsidRPr="000D4A1B">
        <w:rPr>
          <w:rFonts w:ascii="Arial" w:hAnsi="Arial" w:cs="Arial"/>
          <w:sz w:val="24"/>
          <w:szCs w:val="24"/>
        </w:rPr>
        <w:t>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roofErr w:type="gramEnd"/>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3.2.2. настоящего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3.3.3.1. </w:t>
      </w:r>
      <w:proofErr w:type="gramStart"/>
      <w:r w:rsidRPr="000D4A1B">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Pr="000D4A1B">
        <w:rPr>
          <w:rFonts w:ascii="Arial" w:hAnsi="Arial" w:cs="Arial"/>
          <w:sz w:val="24"/>
          <w:szCs w:val="24"/>
        </w:rPr>
        <w:t>,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3.3.4. </w:t>
      </w:r>
      <w:proofErr w:type="gramStart"/>
      <w:r w:rsidRPr="000D4A1B">
        <w:rPr>
          <w:rFonts w:ascii="Arial" w:hAnsi="Arial" w:cs="Arial"/>
          <w:sz w:val="24"/>
          <w:szCs w:val="24"/>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537AF2">
        <w:rPr>
          <w:rFonts w:ascii="Arial" w:hAnsi="Arial" w:cs="Arial"/>
          <w:sz w:val="24"/>
          <w:szCs w:val="24"/>
          <w:lang w:val="en-US"/>
        </w:rPr>
        <w:t>http</w:t>
      </w:r>
      <w:r w:rsidRPr="00537AF2">
        <w:rPr>
          <w:rFonts w:ascii="Arial" w:hAnsi="Arial" w:cs="Arial"/>
          <w:sz w:val="24"/>
          <w:szCs w:val="24"/>
        </w:rPr>
        <w:t>//</w:t>
      </w:r>
      <w:proofErr w:type="spellStart"/>
      <w:r w:rsidRPr="00537AF2">
        <w:rPr>
          <w:rFonts w:ascii="Arial" w:hAnsi="Arial" w:cs="Arial"/>
          <w:sz w:val="24"/>
          <w:szCs w:val="24"/>
          <w:lang w:val="en-US"/>
        </w:rPr>
        <w:t>kopenkino</w:t>
      </w:r>
      <w:proofErr w:type="spellEnd"/>
      <w:r w:rsidRPr="00537AF2">
        <w:rPr>
          <w:rFonts w:ascii="Arial" w:hAnsi="Arial" w:cs="Arial"/>
          <w:sz w:val="24"/>
          <w:szCs w:val="24"/>
        </w:rPr>
        <w:t>.</w:t>
      </w:r>
      <w:proofErr w:type="spellStart"/>
      <w:r w:rsidRPr="00537AF2">
        <w:rPr>
          <w:rFonts w:ascii="Arial" w:hAnsi="Arial" w:cs="Arial"/>
          <w:sz w:val="24"/>
          <w:szCs w:val="24"/>
          <w:lang w:val="en-US"/>
        </w:rPr>
        <w:t>rossoshmr</w:t>
      </w:r>
      <w:proofErr w:type="spellEnd"/>
      <w:r w:rsidRPr="00537AF2">
        <w:rPr>
          <w:rFonts w:ascii="Arial" w:hAnsi="Arial" w:cs="Arial"/>
          <w:sz w:val="24"/>
          <w:szCs w:val="24"/>
        </w:rPr>
        <w:t>.</w:t>
      </w:r>
      <w:proofErr w:type="spellStart"/>
      <w:r w:rsidRPr="00537AF2">
        <w:rPr>
          <w:rFonts w:ascii="Arial" w:hAnsi="Arial" w:cs="Arial"/>
          <w:sz w:val="24"/>
          <w:szCs w:val="24"/>
          <w:lang w:val="en-US"/>
        </w:rPr>
        <w:t>ru</w:t>
      </w:r>
      <w:proofErr w:type="spellEnd"/>
      <w:proofErr w:type="gramEnd"/>
      <w:r w:rsidRPr="000D4A1B">
        <w:rPr>
          <w:rFonts w:ascii="Arial" w:hAnsi="Arial" w:cs="Arial"/>
          <w:sz w:val="24"/>
          <w:szCs w:val="24"/>
        </w:rPr>
        <w:t>)</w:t>
      </w:r>
      <w:r>
        <w:rPr>
          <w:rFonts w:ascii="Arial" w:hAnsi="Arial" w:cs="Arial"/>
          <w:sz w:val="24"/>
          <w:szCs w:val="24"/>
        </w:rPr>
        <w:t xml:space="preserve"> </w:t>
      </w:r>
      <w:r w:rsidRPr="000D4A1B">
        <w:rPr>
          <w:rFonts w:ascii="Arial" w:hAnsi="Arial" w:cs="Arial"/>
          <w:sz w:val="24"/>
          <w:szCs w:val="24"/>
        </w:rPr>
        <w:t>и на</w:t>
      </w:r>
      <w:r>
        <w:rPr>
          <w:rFonts w:ascii="Arial" w:hAnsi="Arial" w:cs="Arial"/>
          <w:sz w:val="24"/>
          <w:szCs w:val="24"/>
        </w:rPr>
        <w:t xml:space="preserve"> </w:t>
      </w:r>
      <w:r w:rsidRPr="000D4A1B">
        <w:rPr>
          <w:rFonts w:ascii="Arial"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по месту нахождения земельного участка и размещение извещения на официальном сайте администрации</w:t>
      </w:r>
      <w:proofErr w:type="gramEnd"/>
      <w:r w:rsidRPr="000D4A1B">
        <w:rPr>
          <w:rFonts w:ascii="Arial" w:hAnsi="Arial" w:cs="Arial"/>
          <w:sz w:val="24"/>
          <w:szCs w:val="24"/>
        </w:rPr>
        <w:t xml:space="preserve"> в информационно-телекоммуникационной сети Интернет (</w:t>
      </w:r>
      <w:r w:rsidRPr="00537AF2">
        <w:rPr>
          <w:rFonts w:ascii="Arial" w:hAnsi="Arial" w:cs="Arial"/>
          <w:sz w:val="24"/>
          <w:szCs w:val="24"/>
          <w:lang w:val="en-US"/>
        </w:rPr>
        <w:t>http</w:t>
      </w:r>
      <w:r w:rsidRPr="00537AF2">
        <w:rPr>
          <w:rFonts w:ascii="Arial" w:hAnsi="Arial" w:cs="Arial"/>
          <w:sz w:val="24"/>
          <w:szCs w:val="24"/>
        </w:rPr>
        <w:t>//</w:t>
      </w:r>
      <w:proofErr w:type="spellStart"/>
      <w:r w:rsidRPr="00537AF2">
        <w:rPr>
          <w:rFonts w:ascii="Arial" w:hAnsi="Arial" w:cs="Arial"/>
          <w:sz w:val="24"/>
          <w:szCs w:val="24"/>
          <w:lang w:val="en-US"/>
        </w:rPr>
        <w:t>kopenkino</w:t>
      </w:r>
      <w:proofErr w:type="spellEnd"/>
      <w:r w:rsidRPr="00537AF2">
        <w:rPr>
          <w:rFonts w:ascii="Arial" w:hAnsi="Arial" w:cs="Arial"/>
          <w:sz w:val="24"/>
          <w:szCs w:val="24"/>
        </w:rPr>
        <w:t>.</w:t>
      </w:r>
      <w:proofErr w:type="spellStart"/>
      <w:r w:rsidRPr="00537AF2">
        <w:rPr>
          <w:rFonts w:ascii="Arial" w:hAnsi="Arial" w:cs="Arial"/>
          <w:sz w:val="24"/>
          <w:szCs w:val="24"/>
          <w:lang w:val="en-US"/>
        </w:rPr>
        <w:t>rossoshmr</w:t>
      </w:r>
      <w:proofErr w:type="spellEnd"/>
      <w:r w:rsidRPr="00537AF2">
        <w:rPr>
          <w:rFonts w:ascii="Arial" w:hAnsi="Arial" w:cs="Arial"/>
          <w:sz w:val="24"/>
          <w:szCs w:val="24"/>
        </w:rPr>
        <w:t>.</w:t>
      </w:r>
      <w:proofErr w:type="spellStart"/>
      <w:r w:rsidRPr="00537AF2">
        <w:rPr>
          <w:rFonts w:ascii="Arial" w:hAnsi="Arial" w:cs="Arial"/>
          <w:sz w:val="24"/>
          <w:szCs w:val="24"/>
          <w:lang w:val="en-US"/>
        </w:rPr>
        <w:t>ru</w:t>
      </w:r>
      <w:proofErr w:type="spellEnd"/>
      <w:r w:rsidRPr="000D4A1B">
        <w:rPr>
          <w:rFonts w:ascii="Arial" w:hAnsi="Arial" w:cs="Arial"/>
          <w:sz w:val="24"/>
          <w:szCs w:val="24"/>
        </w:rPr>
        <w:t>)</w:t>
      </w:r>
      <w:r>
        <w:rPr>
          <w:rFonts w:ascii="Arial" w:hAnsi="Arial" w:cs="Arial"/>
          <w:sz w:val="24"/>
          <w:szCs w:val="24"/>
        </w:rPr>
        <w:t xml:space="preserve"> </w:t>
      </w:r>
      <w:r w:rsidRPr="000D4A1B">
        <w:rPr>
          <w:rFonts w:ascii="Arial" w:hAnsi="Arial" w:cs="Arial"/>
          <w:sz w:val="24"/>
          <w:szCs w:val="24"/>
        </w:rPr>
        <w:t>и на</w:t>
      </w:r>
      <w:r>
        <w:rPr>
          <w:rFonts w:ascii="Arial" w:hAnsi="Arial" w:cs="Arial"/>
          <w:sz w:val="24"/>
          <w:szCs w:val="24"/>
        </w:rPr>
        <w:t xml:space="preserve"> </w:t>
      </w:r>
      <w:r w:rsidRPr="000D4A1B">
        <w:rPr>
          <w:rFonts w:ascii="Arial"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 извещении указываются: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bookmarkStart w:id="5" w:name="Par2"/>
      <w:bookmarkEnd w:id="5"/>
      <w:proofErr w:type="gramStart"/>
      <w:r w:rsidRPr="000D4A1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 адрес и способ подачи заявлений о намерении участвовать в аукционе;</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 о намерении участвовать в аукционе;</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r w:rsidRPr="000D4A1B">
        <w:rPr>
          <w:rFonts w:ascii="Arial" w:hAnsi="Arial" w:cs="Arial"/>
          <w:sz w:val="24"/>
          <w:szCs w:val="24"/>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515652" w:rsidRPr="000D4A1B" w:rsidRDefault="00515652" w:rsidP="00515652">
      <w:pPr>
        <w:pStyle w:val="ConsPlusNormal"/>
        <w:ind w:firstLine="709"/>
        <w:jc w:val="both"/>
        <w:rPr>
          <w:sz w:val="24"/>
          <w:szCs w:val="24"/>
        </w:rPr>
      </w:pPr>
      <w:r w:rsidRPr="000D4A1B">
        <w:rPr>
          <w:sz w:val="24"/>
          <w:szCs w:val="24"/>
        </w:rPr>
        <w:t xml:space="preserve">3.3.4.2. </w:t>
      </w:r>
      <w:proofErr w:type="gramStart"/>
      <w:r w:rsidRPr="000D4A1B">
        <w:rPr>
          <w:rFonts w:eastAsiaTheme="minorHAnsi"/>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0D4A1B">
        <w:rPr>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0D4A1B">
        <w:rPr>
          <w:rFonts w:eastAsiaTheme="minorHAnsi"/>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w:t>
      </w:r>
      <w:proofErr w:type="gramEnd"/>
      <w:r w:rsidRPr="000D4A1B">
        <w:rPr>
          <w:rFonts w:eastAsiaTheme="minorHAnsi"/>
          <w:sz w:val="24"/>
          <w:szCs w:val="24"/>
          <w:lang w:eastAsia="en-US"/>
        </w:rPr>
        <w:t xml:space="preserve"> </w:t>
      </w:r>
      <w:proofErr w:type="gramStart"/>
      <w:r w:rsidRPr="000D4A1B">
        <w:rPr>
          <w:rFonts w:eastAsiaTheme="minorHAnsi"/>
          <w:sz w:val="24"/>
          <w:szCs w:val="24"/>
          <w:lang w:eastAsia="en-US"/>
        </w:rPr>
        <w:t>кадастре</w:t>
      </w:r>
      <w:proofErr w:type="gramEnd"/>
      <w:r w:rsidRPr="000D4A1B">
        <w:rPr>
          <w:rFonts w:eastAsiaTheme="minorHAnsi"/>
          <w:sz w:val="24"/>
          <w:szCs w:val="24"/>
          <w:lang w:eastAsia="en-US"/>
        </w:rPr>
        <w:t xml:space="preserve"> недвижимости».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3.3.5.Подготовка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w:t>
      </w:r>
      <w:r w:rsidRPr="000D4A1B">
        <w:rPr>
          <w:rFonts w:ascii="Arial" w:hAnsi="Arial" w:cs="Arial"/>
          <w:sz w:val="24"/>
          <w:szCs w:val="24"/>
        </w:rPr>
        <w:lastRenderedPageBreak/>
        <w:t>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0D4A1B">
        <w:rPr>
          <w:rFonts w:ascii="Arial" w:hAnsi="Arial" w:cs="Arial"/>
          <w:sz w:val="24"/>
          <w:szCs w:val="24"/>
        </w:rPr>
        <w:t xml:space="preserve"> хозяйства, для осуществления крестьянским (фермерским) хозяйством его деятельности.</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3.2.4.настоящего регламента.</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15652" w:rsidRPr="000D4A1B" w:rsidRDefault="00515652" w:rsidP="00515652">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3.2.5.настоящего регламента.</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15652" w:rsidRPr="000D4A1B" w:rsidRDefault="00515652" w:rsidP="00515652">
      <w:pPr>
        <w:pStyle w:val="ConsPlusNormal"/>
        <w:ind w:firstLine="709"/>
        <w:jc w:val="both"/>
        <w:rPr>
          <w:rFonts w:eastAsiaTheme="minorHAnsi"/>
          <w:sz w:val="24"/>
          <w:szCs w:val="24"/>
          <w:lang w:eastAsia="en-US"/>
        </w:rPr>
      </w:pPr>
      <w:r w:rsidRPr="000D4A1B">
        <w:rPr>
          <w:sz w:val="24"/>
          <w:szCs w:val="24"/>
        </w:rPr>
        <w:t xml:space="preserve">3.4.1. </w:t>
      </w:r>
      <w:proofErr w:type="gramStart"/>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515652" w:rsidRPr="000D4A1B" w:rsidRDefault="00515652" w:rsidP="00515652">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515652" w:rsidRPr="000D4A1B" w:rsidRDefault="00515652" w:rsidP="00515652">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0D4A1B">
        <w:rPr>
          <w:rFonts w:eastAsiaTheme="minorHAnsi"/>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0D4A1B">
        <w:rPr>
          <w:sz w:val="24"/>
          <w:szCs w:val="24"/>
        </w:rPr>
        <w:t>в виде электронного документа, который направляется заявителю посредством электронной почты.</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Заявитель вправе представить указанные документы самостоятельно. </w:t>
      </w:r>
    </w:p>
    <w:p w:rsidR="00515652" w:rsidRPr="000D4A1B" w:rsidRDefault="00515652" w:rsidP="00515652">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Формы </w:t>
      </w:r>
      <w:proofErr w:type="gramStart"/>
      <w:r w:rsidRPr="000D4A1B">
        <w:rPr>
          <w:rFonts w:ascii="Arial" w:hAnsi="Arial" w:cs="Arial"/>
          <w:sz w:val="24"/>
          <w:szCs w:val="24"/>
        </w:rPr>
        <w:t>контроля за</w:t>
      </w:r>
      <w:proofErr w:type="gramEnd"/>
      <w:r w:rsidRPr="000D4A1B">
        <w:rPr>
          <w:rFonts w:ascii="Arial" w:hAnsi="Arial" w:cs="Arial"/>
          <w:sz w:val="24"/>
          <w:szCs w:val="24"/>
        </w:rPr>
        <w:t xml:space="preserve"> исполнением административного регламента. </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15652" w:rsidRPr="000D4A1B" w:rsidRDefault="00515652" w:rsidP="00515652">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5652" w:rsidRPr="000D4A1B" w:rsidRDefault="00515652" w:rsidP="00515652">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515652" w:rsidRPr="000D4A1B" w:rsidRDefault="00515652" w:rsidP="00515652">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xml:space="preserve">4.5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Pr>
          <w:rFonts w:ascii="Arial" w:hAnsi="Arial" w:cs="Arial"/>
          <w:sz w:val="24"/>
          <w:szCs w:val="24"/>
        </w:rPr>
        <w:t xml:space="preserve"> </w:t>
      </w:r>
    </w:p>
    <w:p w:rsidR="00515652" w:rsidRPr="000D4A1B" w:rsidRDefault="00515652" w:rsidP="00515652">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 xml:space="preserve">5.2. Заявитель может обратиться с </w:t>
      </w:r>
      <w:proofErr w:type="gramStart"/>
      <w:r w:rsidRPr="000D4A1B">
        <w:rPr>
          <w:sz w:val="24"/>
          <w:szCs w:val="24"/>
          <w:lang w:eastAsia="ru-RU"/>
        </w:rPr>
        <w:t>жалобой</w:t>
      </w:r>
      <w:proofErr w:type="gramEnd"/>
      <w:r w:rsidRPr="000D4A1B">
        <w:rPr>
          <w:sz w:val="24"/>
          <w:szCs w:val="24"/>
          <w:lang w:eastAsia="ru-RU"/>
        </w:rPr>
        <w:t xml:space="preserve"> в том числе в следующих случаях:</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proofErr w:type="spellStart"/>
      <w:r>
        <w:rPr>
          <w:sz w:val="24"/>
          <w:szCs w:val="24"/>
        </w:rPr>
        <w:t>Копенкин</w:t>
      </w:r>
      <w:r w:rsidRPr="000D4A1B">
        <w:rPr>
          <w:sz w:val="24"/>
          <w:szCs w:val="24"/>
        </w:rPr>
        <w:t>ского</w:t>
      </w:r>
      <w:proofErr w:type="spellEnd"/>
      <w:r w:rsidRPr="000D4A1B">
        <w:rPr>
          <w:sz w:val="24"/>
          <w:szCs w:val="24"/>
        </w:rPr>
        <w:t xml:space="preserve"> сельского</w:t>
      </w:r>
      <w:r w:rsidRPr="000D4A1B">
        <w:rPr>
          <w:sz w:val="24"/>
          <w:szCs w:val="24"/>
          <w:lang w:eastAsia="ru-RU"/>
        </w:rPr>
        <w:t xml:space="preserve"> поселения для предоставления муниципальной услуги;</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proofErr w:type="spellStart"/>
      <w:r>
        <w:rPr>
          <w:sz w:val="24"/>
          <w:szCs w:val="24"/>
        </w:rPr>
        <w:t>Копенкин</w:t>
      </w:r>
      <w:r w:rsidRPr="000D4A1B">
        <w:rPr>
          <w:sz w:val="24"/>
          <w:szCs w:val="24"/>
        </w:rPr>
        <w:t>ского</w:t>
      </w:r>
      <w:proofErr w:type="spellEnd"/>
      <w:r w:rsidRPr="000D4A1B">
        <w:rPr>
          <w:sz w:val="24"/>
          <w:szCs w:val="24"/>
        </w:rPr>
        <w:t xml:space="preserve"> сельского</w:t>
      </w:r>
      <w:r w:rsidRPr="000D4A1B">
        <w:rPr>
          <w:sz w:val="24"/>
          <w:szCs w:val="24"/>
          <w:lang w:eastAsia="ru-RU"/>
        </w:rPr>
        <w:t xml:space="preserve"> поселения для предоставления муниципальной услуги, у заявителя;</w:t>
      </w:r>
    </w:p>
    <w:p w:rsidR="00515652" w:rsidRPr="000D4A1B" w:rsidRDefault="00515652" w:rsidP="00515652">
      <w:pPr>
        <w:pStyle w:val="ConsPlusNormal"/>
        <w:tabs>
          <w:tab w:val="num" w:pos="0"/>
        </w:tabs>
        <w:ind w:firstLine="709"/>
        <w:contextualSpacing/>
        <w:jc w:val="both"/>
        <w:rPr>
          <w:sz w:val="24"/>
          <w:szCs w:val="24"/>
          <w:lang w:eastAsia="ru-RU"/>
        </w:rPr>
      </w:pPr>
      <w:proofErr w:type="gramStart"/>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proofErr w:type="spellStart"/>
      <w:r>
        <w:rPr>
          <w:sz w:val="24"/>
          <w:szCs w:val="24"/>
        </w:rPr>
        <w:t>Копенкин</w:t>
      </w:r>
      <w:r w:rsidRPr="000D4A1B">
        <w:rPr>
          <w:sz w:val="24"/>
          <w:szCs w:val="24"/>
        </w:rPr>
        <w:t>ского</w:t>
      </w:r>
      <w:proofErr w:type="spellEnd"/>
      <w:r w:rsidRPr="000D4A1B">
        <w:rPr>
          <w:sz w:val="24"/>
          <w:szCs w:val="24"/>
        </w:rPr>
        <w:t xml:space="preserve"> сельского поселения</w:t>
      </w:r>
      <w:r w:rsidRPr="000D4A1B">
        <w:rPr>
          <w:sz w:val="24"/>
          <w:szCs w:val="24"/>
          <w:lang w:eastAsia="ru-RU"/>
        </w:rPr>
        <w:t>;</w:t>
      </w:r>
      <w:proofErr w:type="gramEnd"/>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proofErr w:type="spellStart"/>
      <w:r>
        <w:rPr>
          <w:sz w:val="24"/>
          <w:szCs w:val="24"/>
        </w:rPr>
        <w:t>Копенкин</w:t>
      </w:r>
      <w:r w:rsidRPr="000D4A1B">
        <w:rPr>
          <w:sz w:val="24"/>
          <w:szCs w:val="24"/>
        </w:rPr>
        <w:t>ского</w:t>
      </w:r>
      <w:proofErr w:type="spellEnd"/>
      <w:r w:rsidRPr="000D4A1B">
        <w:rPr>
          <w:sz w:val="24"/>
          <w:szCs w:val="24"/>
        </w:rPr>
        <w:t xml:space="preserve"> сельского поселения</w:t>
      </w:r>
      <w:r w:rsidRPr="000D4A1B">
        <w:rPr>
          <w:sz w:val="24"/>
          <w:szCs w:val="24"/>
          <w:lang w:eastAsia="ru-RU"/>
        </w:rPr>
        <w:t>;</w:t>
      </w:r>
    </w:p>
    <w:p w:rsidR="00515652" w:rsidRPr="000D4A1B" w:rsidRDefault="00515652" w:rsidP="00515652">
      <w:pPr>
        <w:pStyle w:val="ConsPlusNormal"/>
        <w:tabs>
          <w:tab w:val="num" w:pos="0"/>
        </w:tabs>
        <w:ind w:firstLine="709"/>
        <w:contextualSpacing/>
        <w:jc w:val="both"/>
        <w:rPr>
          <w:sz w:val="24"/>
          <w:szCs w:val="24"/>
          <w:lang w:eastAsia="ru-RU"/>
        </w:rPr>
      </w:pPr>
      <w:proofErr w:type="gramStart"/>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 Жалоба должна содержать:</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A1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15652" w:rsidRPr="000D4A1B" w:rsidRDefault="00515652" w:rsidP="00515652">
      <w:pPr>
        <w:pStyle w:val="ConsPlusNormal"/>
        <w:tabs>
          <w:tab w:val="num" w:pos="0"/>
        </w:tabs>
        <w:ind w:firstLine="709"/>
        <w:contextualSpacing/>
        <w:jc w:val="both"/>
        <w:rPr>
          <w:sz w:val="24"/>
          <w:szCs w:val="24"/>
        </w:rPr>
      </w:pPr>
      <w:r w:rsidRPr="000D4A1B">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D4A1B">
        <w:rPr>
          <w:sz w:val="24"/>
          <w:szCs w:val="24"/>
        </w:rPr>
        <w:t xml:space="preserve">лаве </w:t>
      </w:r>
      <w:proofErr w:type="spellStart"/>
      <w:r>
        <w:rPr>
          <w:sz w:val="24"/>
          <w:szCs w:val="24"/>
        </w:rPr>
        <w:t>Копенкин</w:t>
      </w:r>
      <w:r w:rsidRPr="000D4A1B">
        <w:rPr>
          <w:sz w:val="24"/>
          <w:szCs w:val="24"/>
        </w:rPr>
        <w:t>ского</w:t>
      </w:r>
      <w:proofErr w:type="spellEnd"/>
      <w:r w:rsidRPr="000D4A1B">
        <w:rPr>
          <w:sz w:val="24"/>
          <w:szCs w:val="24"/>
        </w:rPr>
        <w:t xml:space="preserve"> сельского поселения.</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515652" w:rsidRPr="000D4A1B" w:rsidRDefault="00515652" w:rsidP="00515652">
      <w:pPr>
        <w:pStyle w:val="ConsPlusNormal"/>
        <w:tabs>
          <w:tab w:val="num" w:pos="0"/>
        </w:tabs>
        <w:ind w:firstLine="709"/>
        <w:contextualSpacing/>
        <w:jc w:val="both"/>
        <w:rPr>
          <w:sz w:val="24"/>
          <w:szCs w:val="24"/>
          <w:lang w:eastAsia="ru-RU"/>
        </w:rPr>
      </w:pPr>
      <w:proofErr w:type="gramStart"/>
      <w:r w:rsidRPr="000D4A1B">
        <w:rPr>
          <w:sz w:val="24"/>
          <w:szCs w:val="24"/>
          <w:lang w:eastAsia="ru-RU"/>
        </w:rPr>
        <w:t>5.9.Жалоба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5652" w:rsidRPr="000D4A1B" w:rsidRDefault="00515652" w:rsidP="00515652">
      <w:pPr>
        <w:pStyle w:val="ConsPlusNormal"/>
        <w:tabs>
          <w:tab w:val="num" w:pos="0"/>
        </w:tabs>
        <w:ind w:firstLine="709"/>
        <w:contextualSpacing/>
        <w:jc w:val="both"/>
        <w:rPr>
          <w:sz w:val="24"/>
          <w:szCs w:val="24"/>
          <w:lang w:eastAsia="ru-RU"/>
        </w:rPr>
      </w:pPr>
      <w:r w:rsidRPr="000D4A1B">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652" w:rsidRPr="000D4A1B" w:rsidRDefault="00515652" w:rsidP="00515652">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5.11. В случае установления в ходе или по результатам </w:t>
      </w:r>
      <w:proofErr w:type="gramStart"/>
      <w:r w:rsidRPr="000D4A1B">
        <w:rPr>
          <w:rFonts w:ascii="Arial" w:hAnsi="Arial" w:cs="Arial"/>
          <w:sz w:val="24"/>
          <w:szCs w:val="24"/>
        </w:rPr>
        <w:t>рассмотрения жалобы признаков состава административного правонарушения</w:t>
      </w:r>
      <w:proofErr w:type="gramEnd"/>
      <w:r w:rsidRPr="000D4A1B">
        <w:rPr>
          <w:rFonts w:ascii="Arial" w:hAnsi="Arial" w:cs="Arial"/>
          <w:sz w:val="24"/>
          <w:szCs w:val="24"/>
        </w:rPr>
        <w:t xml:space="preserve"> или преступления </w:t>
      </w:r>
      <w:r w:rsidRPr="000D4A1B">
        <w:rPr>
          <w:rFonts w:ascii="Arial" w:hAnsi="Arial" w:cs="Arial"/>
          <w:sz w:val="24"/>
          <w:szCs w:val="24"/>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515652" w:rsidRPr="000D4A1B" w:rsidRDefault="00515652" w:rsidP="00515652">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Pr="000D4A1B">
        <w:rPr>
          <w:rFonts w:ascii="Arial" w:hAnsi="Arial" w:cs="Arial"/>
          <w:sz w:val="24"/>
          <w:szCs w:val="24"/>
        </w:rPr>
        <w:br w:type="page"/>
      </w:r>
    </w:p>
    <w:p w:rsidR="00515652" w:rsidRPr="000D4A1B" w:rsidRDefault="00515652" w:rsidP="00515652">
      <w:pPr>
        <w:widowControl w:val="0"/>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lastRenderedPageBreak/>
        <w:t>Приложение N 1</w:t>
      </w:r>
    </w:p>
    <w:p w:rsidR="00515652" w:rsidRPr="00537AF2" w:rsidRDefault="00515652" w:rsidP="00515652">
      <w:pPr>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t xml:space="preserve">к Административному регламенту </w:t>
      </w:r>
    </w:p>
    <w:p w:rsidR="00515652" w:rsidRPr="00537AF2" w:rsidRDefault="00515652" w:rsidP="00515652">
      <w:pPr>
        <w:autoSpaceDE w:val="0"/>
        <w:autoSpaceDN w:val="0"/>
        <w:adjustRightInd w:val="0"/>
        <w:spacing w:after="0" w:line="240" w:lineRule="auto"/>
        <w:ind w:left="5670"/>
        <w:jc w:val="both"/>
        <w:rPr>
          <w:rFonts w:ascii="Arial" w:hAnsi="Arial" w:cs="Arial"/>
          <w:sz w:val="24"/>
          <w:szCs w:val="24"/>
        </w:rPr>
      </w:pP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Место нахождения администрации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r>
        <w:rPr>
          <w:rFonts w:ascii="Arial" w:hAnsi="Arial" w:cs="Arial"/>
          <w:sz w:val="24"/>
          <w:szCs w:val="24"/>
        </w:rPr>
        <w:t xml:space="preserve">Воронежская область, </w:t>
      </w:r>
      <w:proofErr w:type="spellStart"/>
      <w:r>
        <w:rPr>
          <w:rFonts w:ascii="Arial" w:hAnsi="Arial" w:cs="Arial"/>
          <w:sz w:val="24"/>
          <w:szCs w:val="24"/>
        </w:rPr>
        <w:t>Россошанский</w:t>
      </w:r>
      <w:proofErr w:type="spellEnd"/>
      <w:r>
        <w:rPr>
          <w:rFonts w:ascii="Arial" w:hAnsi="Arial" w:cs="Arial"/>
          <w:sz w:val="24"/>
          <w:szCs w:val="24"/>
        </w:rPr>
        <w:t xml:space="preserve"> район, </w:t>
      </w:r>
      <w:proofErr w:type="spellStart"/>
      <w:r>
        <w:rPr>
          <w:rFonts w:ascii="Arial" w:hAnsi="Arial" w:cs="Arial"/>
          <w:sz w:val="24"/>
          <w:szCs w:val="24"/>
        </w:rPr>
        <w:t>пос</w:t>
      </w:r>
      <w:proofErr w:type="gramStart"/>
      <w:r>
        <w:rPr>
          <w:rFonts w:ascii="Arial" w:hAnsi="Arial" w:cs="Arial"/>
          <w:sz w:val="24"/>
          <w:szCs w:val="24"/>
        </w:rPr>
        <w:t>.К</w:t>
      </w:r>
      <w:proofErr w:type="gramEnd"/>
      <w:r>
        <w:rPr>
          <w:rFonts w:ascii="Arial" w:hAnsi="Arial" w:cs="Arial"/>
          <w:sz w:val="24"/>
          <w:szCs w:val="24"/>
        </w:rPr>
        <w:t>опенкина</w:t>
      </w:r>
      <w:proofErr w:type="spellEnd"/>
      <w:r>
        <w:rPr>
          <w:rFonts w:ascii="Arial" w:hAnsi="Arial" w:cs="Arial"/>
          <w:sz w:val="24"/>
          <w:szCs w:val="24"/>
        </w:rPr>
        <w:t>, ул.Мира, 3.</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администрации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понедельник - четверг: с 08.00 до 17</w:t>
      </w:r>
      <w:r w:rsidRPr="000D4A1B">
        <w:rPr>
          <w:rFonts w:ascii="Arial" w:hAnsi="Arial" w:cs="Arial"/>
          <w:sz w:val="24"/>
          <w:szCs w:val="24"/>
        </w:rPr>
        <w:t>.00;</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пятница: с 08</w:t>
      </w:r>
      <w:r w:rsidRPr="000D4A1B">
        <w:rPr>
          <w:rFonts w:ascii="Arial" w:hAnsi="Arial" w:cs="Arial"/>
          <w:sz w:val="24"/>
          <w:szCs w:val="24"/>
        </w:rPr>
        <w:t xml:space="preserve">.00 до </w:t>
      </w:r>
      <w:r>
        <w:rPr>
          <w:rFonts w:ascii="Arial" w:hAnsi="Arial" w:cs="Arial"/>
          <w:sz w:val="24"/>
          <w:szCs w:val="24"/>
        </w:rPr>
        <w:t>17.00</w:t>
      </w:r>
      <w:r w:rsidRPr="000D4A1B">
        <w:rPr>
          <w:rFonts w:ascii="Arial" w:hAnsi="Arial" w:cs="Arial"/>
          <w:sz w:val="24"/>
          <w:szCs w:val="24"/>
        </w:rPr>
        <w:t>;</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перерыв: с 12</w:t>
      </w:r>
      <w:r w:rsidRPr="000D4A1B">
        <w:rPr>
          <w:rFonts w:ascii="Arial" w:hAnsi="Arial" w:cs="Arial"/>
          <w:sz w:val="24"/>
          <w:szCs w:val="24"/>
        </w:rPr>
        <w:t>.00</w:t>
      </w:r>
      <w:r>
        <w:rPr>
          <w:rFonts w:ascii="Arial" w:hAnsi="Arial" w:cs="Arial"/>
          <w:sz w:val="24"/>
          <w:szCs w:val="24"/>
        </w:rPr>
        <w:t xml:space="preserve"> до 13.00</w:t>
      </w:r>
      <w:r w:rsidRPr="000D4A1B">
        <w:rPr>
          <w:rFonts w:ascii="Arial" w:hAnsi="Arial" w:cs="Arial"/>
          <w:sz w:val="24"/>
          <w:szCs w:val="24"/>
        </w:rPr>
        <w:t>.</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Официальный сайт администрации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в сети Интернет:</w:t>
      </w:r>
      <w:r w:rsidRPr="00537AF2">
        <w:rPr>
          <w:rFonts w:ascii="Arial" w:eastAsia="Times New Roman" w:hAnsi="Arial" w:cs="Arial"/>
          <w:sz w:val="24"/>
          <w:szCs w:val="24"/>
          <w:lang w:eastAsia="ru-RU"/>
        </w:rPr>
        <w:t xml:space="preserve"> </w:t>
      </w:r>
      <w:r w:rsidRPr="00537AF2">
        <w:rPr>
          <w:rFonts w:ascii="Arial" w:hAnsi="Arial" w:cs="Arial"/>
          <w:sz w:val="24"/>
          <w:szCs w:val="24"/>
          <w:lang w:val="en-US"/>
        </w:rPr>
        <w:t>http</w:t>
      </w:r>
      <w:r w:rsidRPr="00537AF2">
        <w:rPr>
          <w:rFonts w:ascii="Arial" w:hAnsi="Arial" w:cs="Arial"/>
          <w:sz w:val="24"/>
          <w:szCs w:val="24"/>
        </w:rPr>
        <w:t>//</w:t>
      </w:r>
      <w:proofErr w:type="spellStart"/>
      <w:r w:rsidRPr="00537AF2">
        <w:rPr>
          <w:rFonts w:ascii="Arial" w:hAnsi="Arial" w:cs="Arial"/>
          <w:sz w:val="24"/>
          <w:szCs w:val="24"/>
          <w:lang w:val="en-US"/>
        </w:rPr>
        <w:t>kopenkino</w:t>
      </w:r>
      <w:proofErr w:type="spellEnd"/>
      <w:r w:rsidRPr="00537AF2">
        <w:rPr>
          <w:rFonts w:ascii="Arial" w:hAnsi="Arial" w:cs="Arial"/>
          <w:sz w:val="24"/>
          <w:szCs w:val="24"/>
        </w:rPr>
        <w:t>.</w:t>
      </w:r>
      <w:proofErr w:type="spellStart"/>
      <w:r w:rsidRPr="00537AF2">
        <w:rPr>
          <w:rFonts w:ascii="Arial" w:hAnsi="Arial" w:cs="Arial"/>
          <w:sz w:val="24"/>
          <w:szCs w:val="24"/>
          <w:lang w:val="en-US"/>
        </w:rPr>
        <w:t>rossoshmr</w:t>
      </w:r>
      <w:proofErr w:type="spellEnd"/>
      <w:r w:rsidRPr="00537AF2">
        <w:rPr>
          <w:rFonts w:ascii="Arial" w:hAnsi="Arial" w:cs="Arial"/>
          <w:sz w:val="24"/>
          <w:szCs w:val="24"/>
        </w:rPr>
        <w:t>.</w:t>
      </w:r>
      <w:proofErr w:type="spellStart"/>
      <w:r w:rsidRPr="00537AF2">
        <w:rPr>
          <w:rFonts w:ascii="Arial" w:hAnsi="Arial" w:cs="Arial"/>
          <w:sz w:val="24"/>
          <w:szCs w:val="24"/>
          <w:lang w:val="en-US"/>
        </w:rPr>
        <w:t>ru</w:t>
      </w:r>
      <w:proofErr w:type="spellEnd"/>
      <w:r>
        <w:rPr>
          <w:rFonts w:ascii="Arial" w:hAnsi="Arial" w:cs="Arial"/>
          <w:sz w:val="24"/>
          <w:szCs w:val="24"/>
        </w:rPr>
        <w:t>.</w:t>
      </w:r>
      <w:r w:rsidRPr="000D4A1B">
        <w:rPr>
          <w:rFonts w:ascii="Arial" w:hAnsi="Arial" w:cs="Arial"/>
          <w:sz w:val="24"/>
          <w:szCs w:val="24"/>
        </w:rPr>
        <w:t xml:space="preserve"> </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Адрес электронной почты администрации </w:t>
      </w:r>
      <w:proofErr w:type="spellStart"/>
      <w:r>
        <w:rPr>
          <w:rFonts w:ascii="Arial" w:hAnsi="Arial" w:cs="Arial"/>
          <w:sz w:val="24"/>
          <w:szCs w:val="24"/>
        </w:rPr>
        <w:t>Копенкин</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537AF2">
        <w:rPr>
          <w:rFonts w:ascii="Arial" w:hAnsi="Arial" w:cs="Arial"/>
          <w:sz w:val="24"/>
          <w:szCs w:val="24"/>
          <w:lang w:val="en-US"/>
        </w:rPr>
        <w:t>kopynkenadm</w:t>
      </w:r>
      <w:proofErr w:type="spellEnd"/>
      <w:r w:rsidRPr="00537AF2">
        <w:rPr>
          <w:rFonts w:ascii="Arial" w:hAnsi="Arial" w:cs="Arial"/>
          <w:sz w:val="24"/>
          <w:szCs w:val="24"/>
        </w:rPr>
        <w:t>@</w:t>
      </w:r>
      <w:r w:rsidRPr="00537AF2">
        <w:rPr>
          <w:rFonts w:ascii="Arial" w:hAnsi="Arial" w:cs="Arial"/>
          <w:sz w:val="24"/>
          <w:szCs w:val="24"/>
          <w:lang w:val="en-US"/>
        </w:rPr>
        <w:t>mail</w:t>
      </w:r>
      <w:r w:rsidRPr="00537AF2">
        <w:rPr>
          <w:rFonts w:ascii="Arial" w:hAnsi="Arial" w:cs="Arial"/>
          <w:sz w:val="24"/>
          <w:szCs w:val="24"/>
        </w:rPr>
        <w:t>.</w:t>
      </w:r>
      <w:proofErr w:type="spellStart"/>
      <w:r w:rsidRPr="00537AF2">
        <w:rPr>
          <w:rFonts w:ascii="Arial" w:hAnsi="Arial" w:cs="Arial"/>
          <w:sz w:val="24"/>
          <w:szCs w:val="24"/>
          <w:lang w:val="en-US"/>
        </w:rPr>
        <w:t>ru</w:t>
      </w:r>
      <w:proofErr w:type="spellEnd"/>
      <w:r w:rsidRPr="000D4A1B">
        <w:rPr>
          <w:rFonts w:ascii="Arial" w:hAnsi="Arial" w:cs="Arial"/>
          <w:sz w:val="24"/>
          <w:szCs w:val="24"/>
        </w:rPr>
        <w:t>.</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Телефоны для справок: </w:t>
      </w:r>
      <w:r>
        <w:rPr>
          <w:rFonts w:ascii="Arial" w:hAnsi="Arial" w:cs="Arial"/>
          <w:sz w:val="24"/>
          <w:szCs w:val="24"/>
        </w:rPr>
        <w:t>8./47.396/95-2-25</w:t>
      </w:r>
      <w:r w:rsidRPr="000D4A1B">
        <w:rPr>
          <w:rFonts w:ascii="Arial" w:hAnsi="Arial" w:cs="Arial"/>
          <w:sz w:val="24"/>
          <w:szCs w:val="24"/>
        </w:rPr>
        <w:t>.</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 Место нахождения АУ «МФЦ»: 394026, г. Воронеж, ул. Дружинников, 3б (Коминтерновский район).</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Телефон для справок АУ «МФЦ»: (473) 226-99-99.</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Официальный сайт АУ «МФЦ» в сети Интернет: </w:t>
      </w:r>
      <w:proofErr w:type="spellStart"/>
      <w:r w:rsidRPr="000D4A1B">
        <w:rPr>
          <w:rFonts w:ascii="Arial" w:hAnsi="Arial" w:cs="Arial"/>
          <w:sz w:val="24"/>
          <w:szCs w:val="24"/>
        </w:rPr>
        <w:t>mfc.vrn.ru</w:t>
      </w:r>
      <w:proofErr w:type="spellEnd"/>
      <w:r w:rsidRPr="000D4A1B">
        <w:rPr>
          <w:rFonts w:ascii="Arial" w:hAnsi="Arial" w:cs="Arial"/>
          <w:sz w:val="24"/>
          <w:szCs w:val="24"/>
        </w:rPr>
        <w:t>.</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Адрес электронной почты АУ «МФЦ»: </w:t>
      </w:r>
      <w:proofErr w:type="spellStart"/>
      <w:r w:rsidRPr="000D4A1B">
        <w:rPr>
          <w:rFonts w:ascii="Arial" w:hAnsi="Arial" w:cs="Arial"/>
          <w:sz w:val="24"/>
          <w:szCs w:val="24"/>
        </w:rPr>
        <w:t>odno-okno@mail.ru</w:t>
      </w:r>
      <w:proofErr w:type="spellEnd"/>
      <w:r w:rsidRPr="000D4A1B">
        <w:rPr>
          <w:rFonts w:ascii="Arial" w:hAnsi="Arial" w:cs="Arial"/>
          <w:sz w:val="24"/>
          <w:szCs w:val="24"/>
        </w:rPr>
        <w:t>.</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График работы АУ «МФЦ»:</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вторник, четверг, пятница: с 09.00 до 18.00;</w:t>
      </w: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среда: с 11.00 до 20.00;</w:t>
      </w:r>
    </w:p>
    <w:p w:rsidR="00515652" w:rsidRDefault="00515652" w:rsidP="00515652">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суббота: с 09.00 до 16.45.</w:t>
      </w:r>
    </w:p>
    <w:p w:rsidR="00515652" w:rsidRPr="00537AF2" w:rsidRDefault="00515652" w:rsidP="00515652">
      <w:pPr>
        <w:autoSpaceDE w:val="0"/>
        <w:autoSpaceDN w:val="0"/>
        <w:adjustRightInd w:val="0"/>
        <w:spacing w:after="0" w:line="240" w:lineRule="auto"/>
        <w:ind w:firstLine="709"/>
        <w:jc w:val="both"/>
        <w:rPr>
          <w:rFonts w:ascii="Arial" w:hAnsi="Arial" w:cs="Arial"/>
          <w:sz w:val="24"/>
          <w:szCs w:val="24"/>
        </w:rPr>
      </w:pPr>
      <w:r w:rsidRPr="00537AF2">
        <w:rPr>
          <w:rFonts w:ascii="Arial" w:hAnsi="Arial" w:cs="Arial"/>
          <w:sz w:val="24"/>
          <w:szCs w:val="24"/>
        </w:rPr>
        <w:t>3.2. Место нахождения филиала АУ «МФЦ» в муниципальном районе:</w:t>
      </w:r>
    </w:p>
    <w:p w:rsidR="00515652" w:rsidRPr="00537AF2" w:rsidRDefault="00515652" w:rsidP="00515652">
      <w:pPr>
        <w:autoSpaceDE w:val="0"/>
        <w:autoSpaceDN w:val="0"/>
        <w:adjustRightInd w:val="0"/>
        <w:spacing w:after="0" w:line="240" w:lineRule="auto"/>
        <w:ind w:firstLine="709"/>
        <w:jc w:val="both"/>
        <w:rPr>
          <w:rFonts w:ascii="Arial" w:hAnsi="Arial" w:cs="Arial"/>
          <w:sz w:val="24"/>
          <w:szCs w:val="24"/>
        </w:rPr>
      </w:pPr>
      <w:r w:rsidRPr="00537AF2">
        <w:rPr>
          <w:rFonts w:ascii="Arial" w:hAnsi="Arial" w:cs="Arial"/>
          <w:sz w:val="24"/>
          <w:szCs w:val="24"/>
        </w:rPr>
        <w:t>Г.Россошь ул</w:t>
      </w:r>
      <w:proofErr w:type="gramStart"/>
      <w:r w:rsidRPr="00537AF2">
        <w:rPr>
          <w:rFonts w:ascii="Arial" w:hAnsi="Arial" w:cs="Arial"/>
          <w:sz w:val="24"/>
          <w:szCs w:val="24"/>
        </w:rPr>
        <w:t>.П</w:t>
      </w:r>
      <w:proofErr w:type="gramEnd"/>
      <w:r w:rsidRPr="00537AF2">
        <w:rPr>
          <w:rFonts w:ascii="Arial" w:hAnsi="Arial" w:cs="Arial"/>
          <w:sz w:val="24"/>
          <w:szCs w:val="24"/>
        </w:rPr>
        <w:t>ролетарская 76</w:t>
      </w:r>
    </w:p>
    <w:p w:rsidR="00515652" w:rsidRPr="00537AF2" w:rsidRDefault="00515652" w:rsidP="00515652">
      <w:pPr>
        <w:autoSpaceDE w:val="0"/>
        <w:autoSpaceDN w:val="0"/>
        <w:adjustRightInd w:val="0"/>
        <w:spacing w:after="0" w:line="240" w:lineRule="auto"/>
        <w:ind w:firstLine="709"/>
        <w:jc w:val="both"/>
        <w:rPr>
          <w:rFonts w:ascii="Arial" w:hAnsi="Arial" w:cs="Arial"/>
          <w:sz w:val="24"/>
          <w:szCs w:val="24"/>
        </w:rPr>
      </w:pPr>
      <w:r w:rsidRPr="00537AF2">
        <w:rPr>
          <w:rFonts w:ascii="Arial" w:hAnsi="Arial" w:cs="Arial"/>
          <w:sz w:val="24"/>
          <w:szCs w:val="24"/>
        </w:rPr>
        <w:t>Телефон для справок филиала АУ «МФЦ»: (847396)45-045</w:t>
      </w:r>
    </w:p>
    <w:p w:rsidR="00515652" w:rsidRPr="00537AF2" w:rsidRDefault="00515652" w:rsidP="00515652">
      <w:pPr>
        <w:autoSpaceDE w:val="0"/>
        <w:autoSpaceDN w:val="0"/>
        <w:adjustRightInd w:val="0"/>
        <w:spacing w:after="0" w:line="240" w:lineRule="auto"/>
        <w:ind w:firstLine="709"/>
        <w:jc w:val="both"/>
        <w:rPr>
          <w:rFonts w:ascii="Arial" w:hAnsi="Arial" w:cs="Arial"/>
          <w:sz w:val="24"/>
          <w:szCs w:val="24"/>
        </w:rPr>
      </w:pPr>
      <w:r w:rsidRPr="00537AF2">
        <w:rPr>
          <w:rFonts w:ascii="Arial" w:hAnsi="Arial" w:cs="Arial"/>
          <w:sz w:val="24"/>
          <w:szCs w:val="24"/>
        </w:rPr>
        <w:t>График работы филиала АУ «МФЦ»:</w:t>
      </w:r>
    </w:p>
    <w:p w:rsidR="00515652" w:rsidRPr="00537AF2" w:rsidRDefault="00515652" w:rsidP="00515652">
      <w:pPr>
        <w:autoSpaceDE w:val="0"/>
        <w:autoSpaceDN w:val="0"/>
        <w:adjustRightInd w:val="0"/>
        <w:spacing w:after="0" w:line="240" w:lineRule="auto"/>
        <w:ind w:firstLine="709"/>
        <w:jc w:val="both"/>
        <w:rPr>
          <w:rFonts w:ascii="Arial" w:hAnsi="Arial" w:cs="Arial"/>
          <w:sz w:val="24"/>
          <w:szCs w:val="24"/>
        </w:rPr>
      </w:pPr>
      <w:r w:rsidRPr="00537AF2">
        <w:rPr>
          <w:rFonts w:ascii="Arial" w:hAnsi="Arial" w:cs="Arial"/>
          <w:sz w:val="24"/>
          <w:szCs w:val="24"/>
        </w:rPr>
        <w:t>Вторник,</w:t>
      </w:r>
      <w:r>
        <w:rPr>
          <w:rFonts w:ascii="Arial" w:hAnsi="Arial" w:cs="Arial"/>
          <w:sz w:val="24"/>
          <w:szCs w:val="24"/>
        </w:rPr>
        <w:t xml:space="preserve"> </w:t>
      </w:r>
      <w:r w:rsidRPr="00537AF2">
        <w:rPr>
          <w:rFonts w:ascii="Arial" w:hAnsi="Arial" w:cs="Arial"/>
          <w:sz w:val="24"/>
          <w:szCs w:val="24"/>
        </w:rPr>
        <w:t>четверг,</w:t>
      </w:r>
      <w:r>
        <w:rPr>
          <w:rFonts w:ascii="Arial" w:hAnsi="Arial" w:cs="Arial"/>
          <w:sz w:val="24"/>
          <w:szCs w:val="24"/>
        </w:rPr>
        <w:t xml:space="preserve">    </w:t>
      </w:r>
      <w:r w:rsidRPr="00537AF2">
        <w:rPr>
          <w:rFonts w:ascii="Arial" w:hAnsi="Arial" w:cs="Arial"/>
          <w:sz w:val="24"/>
          <w:szCs w:val="24"/>
        </w:rPr>
        <w:t>пятница: с 08.00 до 17.00;</w:t>
      </w:r>
    </w:p>
    <w:p w:rsidR="00515652" w:rsidRPr="00537AF2" w:rsidRDefault="00515652" w:rsidP="00515652">
      <w:pPr>
        <w:autoSpaceDE w:val="0"/>
        <w:autoSpaceDN w:val="0"/>
        <w:adjustRightInd w:val="0"/>
        <w:spacing w:after="0" w:line="240" w:lineRule="auto"/>
        <w:ind w:firstLine="709"/>
        <w:jc w:val="both"/>
        <w:rPr>
          <w:rFonts w:ascii="Arial" w:hAnsi="Arial" w:cs="Arial"/>
          <w:sz w:val="24"/>
          <w:szCs w:val="24"/>
        </w:rPr>
      </w:pPr>
      <w:r w:rsidRPr="00537AF2">
        <w:rPr>
          <w:rFonts w:ascii="Arial" w:hAnsi="Arial" w:cs="Arial"/>
          <w:sz w:val="24"/>
          <w:szCs w:val="24"/>
        </w:rPr>
        <w:t>Среда</w:t>
      </w:r>
      <w:proofErr w:type="gramStart"/>
      <w:r w:rsidRPr="00537AF2">
        <w:rPr>
          <w:rFonts w:ascii="Arial" w:hAnsi="Arial" w:cs="Arial"/>
          <w:sz w:val="24"/>
          <w:szCs w:val="24"/>
        </w:rPr>
        <w:t xml:space="preserve">  :</w:t>
      </w:r>
      <w:proofErr w:type="gramEnd"/>
      <w:r w:rsidRPr="00537AF2">
        <w:rPr>
          <w:rFonts w:ascii="Arial" w:hAnsi="Arial" w:cs="Arial"/>
          <w:sz w:val="24"/>
          <w:szCs w:val="24"/>
        </w:rPr>
        <w:t xml:space="preserve"> с 11.00 до 20,00</w:t>
      </w:r>
    </w:p>
    <w:p w:rsidR="00515652" w:rsidRPr="00537AF2" w:rsidRDefault="00515652" w:rsidP="00515652">
      <w:pPr>
        <w:autoSpaceDE w:val="0"/>
        <w:autoSpaceDN w:val="0"/>
        <w:adjustRightInd w:val="0"/>
        <w:spacing w:after="0" w:line="240" w:lineRule="auto"/>
        <w:ind w:firstLine="709"/>
        <w:jc w:val="both"/>
        <w:rPr>
          <w:rFonts w:ascii="Arial" w:hAnsi="Arial" w:cs="Arial"/>
          <w:sz w:val="24"/>
          <w:szCs w:val="24"/>
        </w:rPr>
      </w:pPr>
      <w:r w:rsidRPr="00537AF2">
        <w:rPr>
          <w:rFonts w:ascii="Arial" w:hAnsi="Arial" w:cs="Arial"/>
          <w:sz w:val="24"/>
          <w:szCs w:val="24"/>
        </w:rPr>
        <w:t>Суббота:</w:t>
      </w:r>
      <w:r>
        <w:rPr>
          <w:rFonts w:ascii="Arial" w:hAnsi="Arial" w:cs="Arial"/>
          <w:sz w:val="24"/>
          <w:szCs w:val="24"/>
        </w:rPr>
        <w:t xml:space="preserve"> </w:t>
      </w:r>
      <w:r w:rsidRPr="00537AF2">
        <w:rPr>
          <w:rFonts w:ascii="Arial" w:hAnsi="Arial" w:cs="Arial"/>
          <w:sz w:val="24"/>
          <w:szCs w:val="24"/>
        </w:rPr>
        <w:t>с 08,00 до 15.45.</w:t>
      </w: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Pr="000D4A1B" w:rsidRDefault="00515652" w:rsidP="00515652">
      <w:pPr>
        <w:autoSpaceDE w:val="0"/>
        <w:autoSpaceDN w:val="0"/>
        <w:adjustRightInd w:val="0"/>
        <w:spacing w:after="0" w:line="240" w:lineRule="auto"/>
        <w:ind w:firstLine="709"/>
        <w:jc w:val="both"/>
        <w:rPr>
          <w:rFonts w:ascii="Arial" w:hAnsi="Arial" w:cs="Arial"/>
          <w:sz w:val="24"/>
          <w:szCs w:val="24"/>
        </w:rPr>
      </w:pPr>
    </w:p>
    <w:p w:rsidR="00515652" w:rsidRPr="000D4A1B" w:rsidRDefault="00515652" w:rsidP="00515652">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Приложение N 2</w:t>
      </w:r>
    </w:p>
    <w:p w:rsidR="00515652" w:rsidRPr="000D4A1B" w:rsidRDefault="00515652" w:rsidP="00515652">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 xml:space="preserve">к Административному регламенту </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 xml:space="preserve">Форма заявления </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В администрацию ________________ поселения</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proofErr w:type="gramStart"/>
      <w:r w:rsidRPr="000D4A1B">
        <w:rPr>
          <w:rFonts w:ascii="Arial" w:hAnsi="Arial" w:cs="Arial"/>
          <w:sz w:val="24"/>
          <w:szCs w:val="24"/>
        </w:rPr>
        <w:t>(Ф.И.О. заявителя,</w:t>
      </w:r>
      <w:proofErr w:type="gramEnd"/>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515652" w:rsidRPr="000D4A1B" w:rsidRDefault="00515652" w:rsidP="00515652">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 xml:space="preserve">(почтовый адрес и (или) адрес электронной почты) </w:t>
      </w:r>
    </w:p>
    <w:p w:rsidR="00515652" w:rsidRPr="000D4A1B" w:rsidRDefault="00515652" w:rsidP="00515652">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sidRPr="000D4A1B">
        <w:rPr>
          <w:rFonts w:ascii="Arial" w:hAnsi="Arial" w:cs="Arial"/>
          <w:sz w:val="24"/>
          <w:szCs w:val="24"/>
        </w:rPr>
        <w:t>ЗАЯВЛЕНИЕ</w:t>
      </w:r>
    </w:p>
    <w:p w:rsidR="00515652" w:rsidRPr="000D4A1B" w:rsidRDefault="00515652" w:rsidP="00515652">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 земельного участка</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 _____________________________.</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 Приложения: (указывается список прилагаемых к заявлению документов):</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 (должность) (подпись) (фамилия И.О.)</w:t>
      </w:r>
    </w:p>
    <w:p w:rsidR="00515652" w:rsidRPr="000D4A1B" w:rsidRDefault="00515652" w:rsidP="00515652">
      <w:pPr>
        <w:spacing w:after="0" w:line="240" w:lineRule="auto"/>
        <w:ind w:firstLine="709"/>
        <w:jc w:val="both"/>
        <w:rPr>
          <w:rFonts w:ascii="Arial" w:hAnsi="Arial" w:cs="Arial"/>
          <w:sz w:val="24"/>
          <w:szCs w:val="24"/>
        </w:rPr>
      </w:pPr>
      <w:r w:rsidRPr="000D4A1B">
        <w:rPr>
          <w:rFonts w:ascii="Arial" w:hAnsi="Arial" w:cs="Arial"/>
          <w:sz w:val="24"/>
          <w:szCs w:val="24"/>
        </w:rPr>
        <w:t xml:space="preserve"> М.П.</w:t>
      </w:r>
      <w:r>
        <w:rPr>
          <w:rFonts w:ascii="Arial" w:hAnsi="Arial" w:cs="Arial"/>
          <w:sz w:val="24"/>
          <w:szCs w:val="24"/>
        </w:rPr>
        <w:t xml:space="preserve"> </w:t>
      </w:r>
    </w:p>
    <w:p w:rsidR="00515652" w:rsidRPr="00BE21DC" w:rsidRDefault="00515652" w:rsidP="00515652">
      <w:pPr>
        <w:widowControl w:val="0"/>
        <w:autoSpaceDE w:val="0"/>
        <w:autoSpaceDN w:val="0"/>
        <w:adjustRightInd w:val="0"/>
        <w:spacing w:after="0" w:line="240" w:lineRule="auto"/>
        <w:jc w:val="both"/>
        <w:rPr>
          <w:rFonts w:ascii="Arial" w:hAnsi="Arial" w:cs="Arial"/>
          <w:sz w:val="24"/>
          <w:szCs w:val="24"/>
        </w:rPr>
        <w:sectPr w:rsidR="00515652" w:rsidRPr="00BE21DC" w:rsidSect="00515652">
          <w:pgSz w:w="11906" w:h="16838"/>
          <w:pgMar w:top="2268" w:right="567" w:bottom="567" w:left="1701" w:header="709" w:footer="709" w:gutter="0"/>
          <w:cols w:space="708"/>
          <w:docGrid w:linePitch="360"/>
        </w:sectPr>
      </w:pPr>
    </w:p>
    <w:p w:rsidR="00515652" w:rsidRPr="00BE21DC" w:rsidRDefault="00515652" w:rsidP="00515652">
      <w:pPr>
        <w:autoSpaceDE w:val="0"/>
        <w:autoSpaceDN w:val="0"/>
        <w:adjustRightInd w:val="0"/>
        <w:jc w:val="center"/>
        <w:rPr>
          <w:rFonts w:ascii="Arial" w:hAnsi="Arial" w:cs="Arial"/>
          <w:sz w:val="24"/>
          <w:szCs w:val="24"/>
        </w:rPr>
      </w:pPr>
      <w:bookmarkStart w:id="7" w:name="Par37"/>
      <w:bookmarkStart w:id="8" w:name="Par31"/>
      <w:bookmarkEnd w:id="7"/>
      <w:bookmarkEnd w:id="8"/>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BE21DC">
        <w:rPr>
          <w:rFonts w:ascii="Arial" w:hAnsi="Arial" w:cs="Arial"/>
          <w:sz w:val="24"/>
          <w:szCs w:val="24"/>
        </w:rPr>
        <w:t>Блок-схема1</w:t>
      </w:r>
    </w:p>
    <w:p w:rsidR="00515652" w:rsidRPr="00BE21DC" w:rsidRDefault="00515652" w:rsidP="0051565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46" type="#_x0000_t202" style="position:absolute;left:0;text-align:left;margin-left:579.55pt;margin-top:10.65pt;width:172.4pt;height:2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515652" w:rsidRPr="001E6749" w:rsidRDefault="00515652" w:rsidP="0051565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041" type="#_x0000_t32" style="position:absolute;left:0;text-align:left;margin-left:544.45pt;margin-top:22.7pt;width:.85pt;height:94.4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058" type="#_x0000_t32" style="position:absolute;left:0;text-align:left;margin-left:545.35pt;margin-top:22.55pt;width:36.4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034" type="#_x0000_t32" style="position:absolute;left:0;text-align:left;margin-left:375.55pt;margin-top:22.7pt;width:.05pt;height:1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515652" w:rsidRDefault="00515652" w:rsidP="0051565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47" type="#_x0000_t202" style="position:absolute;left:0;text-align:left;margin-left:579.55pt;margin-top:21.55pt;width:165.3pt;height:73.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515652" w:rsidRPr="001E6749" w:rsidRDefault="00515652" w:rsidP="0051565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 xml:space="preserve">Административного регламента в </w:t>
                  </w:r>
                  <w:proofErr w:type="spellStart"/>
                  <w:r w:rsidRPr="001E6749">
                    <w:rPr>
                      <w:rFonts w:ascii="Times New Roman" w:hAnsi="Times New Roman" w:cs="Times New Roman"/>
                      <w:sz w:val="20"/>
                      <w:szCs w:val="20"/>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rect id="Прямоугольник 29" o:spid="_x0000_s1027" style="position:absolute;left:0;text-align:left;margin-left:250.75pt;margin-top:6.3pt;width:252.05pt;height:49.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515652" w:rsidRPr="009573D8"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035" type="#_x0000_t32" style="position:absolute;left:0;text-align:left;margin-left:678.2pt;margin-top:10.3pt;width:0;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Arial" w:hAnsi="Arial" w:cs="Arial"/>
          <w:sz w:val="24"/>
          <w:szCs w:val="24"/>
        </w:rPr>
        <w:t xml:space="preserve"> </w: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29" style="position:absolute;margin-left:250.35pt;margin-top:13.65pt;width:251.9pt;height:32.8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045" type="#_x0000_t32" style="position:absolute;margin-left:376.1pt;margin-top:13.65pt;width:0;height:9.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059" type="#_x0000_t32" style="position:absolute;margin-left:676.3pt;margin-top:17.8pt;width:0;height:1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028" type="#_x0000_t32" style="position:absolute;margin-left:73pt;margin-top:8.2pt;width:0;height:3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039" type="#_x0000_t32" style="position:absolute;margin-left:73.05pt;margin-top:8.4pt;width:176.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033" type="#_x0000_t32" style="position:absolute;margin-left:502.8pt;margin-top:8.55pt;width:41.5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49" type="#_x0000_t202" style="position:absolute;margin-left:579.65pt;margin-top:2.8pt;width:172.4pt;height:49.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515652" w:rsidRPr="001E6749" w:rsidRDefault="00515652" w:rsidP="0051565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30" type="#_x0000_t32" style="position:absolute;margin-left:376.8pt;margin-top:25pt;width:0;height:1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36" type="#_x0000_t32" style="position:absolute;margin-left:377.2pt;margin-top:25pt;width:203.6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7" type="#_x0000_t202" style="position:absolute;margin-left:-13.6pt;margin-top:21.35pt;width:200.0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56" type="#_x0000_t32" style="position:absolute;margin-left:679.1pt;margin-top:25.15pt;width:.05pt;height:13.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48" type="#_x0000_t202" style="position:absolute;margin-left:285.55pt;margin-top:12.75pt;width:200.05pt;height:2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38" type="#_x0000_t32" style="position:absolute;margin-left:71.95pt;margin-top:13.1pt;width:0;height:1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40" type="#_x0000_t202" style="position:absolute;margin-left:576.55pt;margin-top:12.35pt;width:168.3pt;height:2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515652" w:rsidRPr="001E6749" w:rsidRDefault="00515652" w:rsidP="0051565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52" type="#_x0000_t32" style="position:absolute;margin-left:377.1pt;margin-top:12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43" type="#_x0000_t202" style="position:absolute;margin-left:-12.25pt;margin-top:4.7pt;width:200.05pt;height:50.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54" type="#_x0000_t202" style="position:absolute;margin-left:580.4pt;margin-top:25pt;width:171.65pt;height:4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515652" w:rsidRPr="001E6749" w:rsidRDefault="00515652" w:rsidP="0051565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31" type="#_x0000_t32" style="position:absolute;margin-left:677.65pt;margin-top:11.2pt;width:0;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50" type="#_x0000_t202" style="position:absolute;margin-left:237.3pt;margin-top:.95pt;width:296.55pt;height:33.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42" type="#_x0000_t32" style="position:absolute;margin-left:73.95pt;margin-top:.75pt;width:0;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51" type="#_x0000_t202" style="position:absolute;margin-left:237.35pt;margin-top:26.4pt;width:297.3pt;height:4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53" type="#_x0000_t32" style="position:absolute;margin-left:383.75pt;margin-top:7.35pt;width:0;height: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44" type="#_x0000_t202" style="position:absolute;margin-left:-12.05pt;margin-top:27pt;width:200.05pt;height:38.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32" type="#_x0000_t32" style="position:absolute;margin-left:73.55pt;margin-top:.5pt;width:0;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515652" w:rsidRPr="00BE21DC" w:rsidRDefault="00515652" w:rsidP="0051565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57" type="#_x0000_t32" style="position:absolute;margin-left:677.7pt;margin-top:16.9pt;width:.05pt;height: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rFonts w:ascii="Arial" w:hAnsi="Arial" w:cs="Arial"/>
          <w:sz w:val="24"/>
          <w:szCs w:val="24"/>
        </w:rPr>
        <w:t xml:space="preserve"> </w:t>
      </w:r>
    </w:p>
    <w:p w:rsidR="00515652"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55" type="#_x0000_t202" style="position:absolute;margin-left:579.6pt;margin-top:3.25pt;width:172.4pt;height:62.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515652" w:rsidRPr="001E6749" w:rsidRDefault="00515652" w:rsidP="00515652">
                  <w:pPr>
                    <w:jc w:val="center"/>
                    <w:rPr>
                      <w:rFonts w:ascii="Times New Roman" w:hAnsi="Times New Roman" w:cs="Times New Roman"/>
                      <w:sz w:val="20"/>
                      <w:szCs w:val="20"/>
                    </w:rPr>
                  </w:pPr>
                  <w:r w:rsidRPr="001E6749">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1E6749">
                    <w:rPr>
                      <w:rFonts w:ascii="Times New Roman" w:hAnsi="Times New Roman" w:cs="Times New Roman"/>
                      <w:sz w:val="20"/>
                      <w:szCs w:val="20"/>
                    </w:rPr>
                    <w:t>(выдача) заявителю</w:t>
                  </w:r>
                  <w:r>
                    <w:rPr>
                      <w:rFonts w:ascii="Times New Roman" w:hAnsi="Times New Roman" w:cs="Times New Roman"/>
                      <w:sz w:val="20"/>
                      <w:szCs w:val="20"/>
                    </w:rPr>
                    <w:t xml:space="preserve"> </w:t>
                  </w:r>
                  <w:r w:rsidRPr="001E6749">
                    <w:rPr>
                      <w:rFonts w:ascii="Times New Roman" w:hAnsi="Times New Roman" w:cs="Times New Roman"/>
                      <w:sz w:val="20"/>
                      <w:szCs w:val="20"/>
                    </w:rPr>
                    <w:t xml:space="preserve">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Pr>
          <w:rFonts w:ascii="Arial" w:hAnsi="Arial" w:cs="Arial"/>
          <w:sz w:val="24"/>
          <w:szCs w:val="24"/>
        </w:rPr>
        <w:t xml:space="preserve"> </w:t>
      </w:r>
    </w:p>
    <w:p w:rsidR="00515652" w:rsidRDefault="00515652" w:rsidP="00515652">
      <w:pPr>
        <w:autoSpaceDE w:val="0"/>
        <w:autoSpaceDN w:val="0"/>
        <w:adjustRightInd w:val="0"/>
        <w:rPr>
          <w:rFonts w:ascii="Arial" w:hAnsi="Arial" w:cs="Arial"/>
          <w:sz w:val="24"/>
          <w:szCs w:val="24"/>
        </w:rPr>
      </w:pPr>
      <w:r>
        <w:rPr>
          <w:rFonts w:ascii="Arial" w:hAnsi="Arial" w:cs="Arial"/>
          <w:sz w:val="24"/>
          <w:szCs w:val="24"/>
        </w:rPr>
        <w:t xml:space="preserve"> </w:t>
      </w:r>
    </w:p>
    <w:p w:rsidR="00515652" w:rsidRDefault="00515652" w:rsidP="00515652">
      <w:pPr>
        <w:pStyle w:val="ConsPlusNonformat"/>
        <w:rPr>
          <w:rFonts w:ascii="Arial" w:hAnsi="Arial" w:cs="Arial"/>
          <w:sz w:val="24"/>
          <w:szCs w:val="24"/>
        </w:rPr>
      </w:pPr>
      <w:r>
        <w:rPr>
          <w:rFonts w:ascii="Arial" w:hAnsi="Arial" w:cs="Arial"/>
          <w:sz w:val="24"/>
          <w:szCs w:val="24"/>
        </w:rPr>
        <w:t xml:space="preserve"> </w:t>
      </w:r>
    </w:p>
    <w:p w:rsidR="00515652" w:rsidRPr="00BE21DC" w:rsidRDefault="00515652" w:rsidP="00515652">
      <w:pPr>
        <w:pStyle w:val="ConsPlusNonformat"/>
        <w:rPr>
          <w:rFonts w:ascii="Arial" w:hAnsi="Arial" w:cs="Arial"/>
          <w:sz w:val="24"/>
          <w:szCs w:val="24"/>
        </w:rPr>
        <w:sectPr w:rsidR="00515652" w:rsidRPr="00BE21DC" w:rsidSect="00BE21DC">
          <w:type w:val="continuous"/>
          <w:pgSz w:w="16838" w:h="11906" w:orient="landscape"/>
          <w:pgMar w:top="2268" w:right="567" w:bottom="567" w:left="1701" w:header="709" w:footer="709" w:gutter="0"/>
          <w:cols w:space="708"/>
          <w:docGrid w:linePitch="360"/>
        </w:sectPr>
      </w:pPr>
    </w:p>
    <w:p w:rsidR="00515652" w:rsidRDefault="00515652" w:rsidP="00515652">
      <w:pPr>
        <w:autoSpaceDE w:val="0"/>
        <w:autoSpaceDN w:val="0"/>
        <w:adjustRightInd w:val="0"/>
        <w:jc w:val="center"/>
        <w:rPr>
          <w:rFonts w:ascii="Arial" w:hAnsi="Arial" w:cs="Arial"/>
          <w:sz w:val="24"/>
          <w:szCs w:val="24"/>
        </w:rPr>
      </w:pPr>
      <w:bookmarkStart w:id="9" w:name="Par558"/>
      <w:bookmarkStart w:id="10" w:name="Par622"/>
      <w:bookmarkEnd w:id="9"/>
      <w:bookmarkEnd w:id="10"/>
      <w:r>
        <w:rPr>
          <w:rFonts w:ascii="Arial" w:hAnsi="Arial" w:cs="Arial"/>
          <w:sz w:val="24"/>
          <w:szCs w:val="24"/>
        </w:rPr>
        <w:lastRenderedPageBreak/>
        <w:br w:type="page"/>
      </w:r>
    </w:p>
    <w:p w:rsidR="00515652" w:rsidRPr="00BE21DC" w:rsidRDefault="00515652" w:rsidP="0051565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80" type="#_x0000_t202" style="position:absolute;left:0;text-align:left;margin-left:566.8pt;margin-top:12.2pt;width:178.05pt;height:25.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515652" w:rsidRPr="001E6749" w:rsidRDefault="00515652" w:rsidP="0051565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60" style="position:absolute;left:0;text-align:left;margin-left:250.65pt;margin-top:16.75pt;width:252.05pt;height:36.4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BE21DC">
        <w:rPr>
          <w:rFonts w:ascii="Arial" w:hAnsi="Arial" w:cs="Arial"/>
          <w:sz w:val="24"/>
          <w:szCs w:val="24"/>
        </w:rPr>
        <w:t>Блок-схема2</w:t>
      </w:r>
    </w:p>
    <w:p w:rsidR="00515652" w:rsidRPr="00BE21DC" w:rsidRDefault="00515652" w:rsidP="0051565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75" type="#_x0000_t32" style="position:absolute;left:0;text-align:left;margin-left:543.75pt;margin-top:7.35pt;width:0;height:104.95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81" type="#_x0000_t202" style="position:absolute;left:0;text-align:left;margin-left:554.15pt;margin-top:18.6pt;width:197.35pt;height:59.3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515652" w:rsidRPr="001E6749" w:rsidRDefault="00515652" w:rsidP="00515652">
                  <w:pPr>
                    <w:spacing w:after="0" w:line="240" w:lineRule="auto"/>
                    <w:jc w:val="center"/>
                    <w:rPr>
                      <w:sz w:val="20"/>
                      <w:szCs w:val="20"/>
                    </w:rPr>
                  </w:pPr>
                  <w:r w:rsidRPr="0024044F">
                    <w:rPr>
                      <w:rFonts w:ascii="Times New Roman" w:hAnsi="Times New Roman" w:cs="Times New Roman"/>
                      <w:sz w:val="18"/>
                      <w:szCs w:val="18"/>
                    </w:rPr>
                    <w:t xml:space="preserve">Рассмотрение предоставленных документов, истребование документов (сведений), указанных в п.2.6.2. Административного регламента в </w:t>
                  </w:r>
                  <w:proofErr w:type="spellStart"/>
                  <w:r w:rsidRPr="0024044F">
                    <w:rPr>
                      <w:rFonts w:ascii="Times New Roman" w:hAnsi="Times New Roman" w:cs="Times New Roman"/>
                      <w:sz w:val="18"/>
                      <w:szCs w:val="18"/>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69" type="#_x0000_t32" style="position:absolute;left:0;text-align:left;margin-left:651.55pt;margin-top:7.35pt;width:0;height:1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91" type="#_x0000_t32" style="position:absolute;left:0;text-align:left;margin-left:546.9pt;margin-top:1.75pt;width: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68" type="#_x0000_t32" style="position:absolute;left:0;text-align:left;margin-left:375pt;margin-top:26.65pt;width:.05pt;height:13.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515652" w:rsidRDefault="00515652" w:rsidP="0051565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61" style="position:absolute;left:0;text-align:left;margin-left:250.6pt;margin-top:13.4pt;width:252.05pt;height: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515652" w:rsidRPr="009573D8"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w:t>
                  </w:r>
                  <w:r>
                    <w:rPr>
                      <w:rFonts w:ascii="Times New Roman" w:hAnsi="Times New Roman" w:cs="Times New Roman"/>
                      <w:sz w:val="20"/>
                      <w:szCs w:val="20"/>
                    </w:rPr>
                    <w:t xml:space="preserve"> </w:t>
                  </w:r>
                  <w:r w:rsidRPr="0005747B">
                    <w:rPr>
                      <w:rFonts w:ascii="Times New Roman" w:hAnsi="Times New Roman" w:cs="Times New Roman"/>
                      <w:sz w:val="20"/>
                      <w:szCs w:val="20"/>
                    </w:rPr>
                    <w:t>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sz w:val="24"/>
          <w:szCs w:val="24"/>
        </w:rPr>
        <w:t xml:space="preserve"> </w: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92" type="#_x0000_t32" style="position:absolute;margin-left:669pt;margin-top:26.2pt;width:0;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63" style="position:absolute;margin-left:251.65pt;margin-top:18.2pt;width:251.9pt;height:35.9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79" type="#_x0000_t32" style="position:absolute;margin-left:374.4pt;margin-top:8.55pt;width:0;height:9.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83" type="#_x0000_t202" style="position:absolute;margin-left:549.55pt;margin-top:11pt;width:195.3pt;height:34.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515652" w:rsidRPr="00F67ED7" w:rsidRDefault="00515652" w:rsidP="0051565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515652" w:rsidRPr="00F67ED7" w:rsidRDefault="00515652" w:rsidP="0051565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67" type="#_x0000_t32" style="position:absolute;margin-left:504.65pt;margin-top:7.8pt;width:39.1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62" type="#_x0000_t32" style="position:absolute;margin-left:75.3pt;margin-top:7.85pt;width:0;height:17.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73" type="#_x0000_t32" style="position:absolute;margin-left:75.15pt;margin-top:6pt;width:176.7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0" type="#_x0000_t32" style="position:absolute;margin-left:385.15pt;margin-top:6.15pt;width:169pt;height:17.7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9" type="#_x0000_t32" style="position:absolute;margin-left:661.15pt;margin-top:18.55pt;width:.55pt;height:10.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2" type="#_x0000_t32" style="position:absolute;margin-left:72.5pt;margin-top:25.8pt;width:0;height:17.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71" type="#_x0000_t202" style="position:absolute;margin-left:-9.65pt;margin-top:.1pt;width:200.05pt;height:23.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64" type="#_x0000_t32" style="position:absolute;margin-left:378.05pt;margin-top:-.05pt;width:0;height:11.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74" type="#_x0000_t202" style="position:absolute;margin-left:566pt;margin-top:1.85pt;width:193pt;height:22.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515652" w:rsidRPr="001E6749" w:rsidRDefault="00515652" w:rsidP="0051565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65" type="#_x0000_t32" style="position:absolute;margin-left:658.35pt;margin-top:23.7pt;width:0;height:1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82" type="#_x0000_t202" style="position:absolute;margin-left:286.3pt;margin-top:11.6pt;width:205.3pt;height:18.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77" type="#_x0000_t202" style="position:absolute;margin-left:-13.8pt;margin-top:19.2pt;width:200.05pt;height:50.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88" type="#_x0000_t202" style="position:absolute;margin-left:562.1pt;margin-top:10.25pt;width:189.65pt;height:81.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515652" w:rsidRPr="00C23BFB" w:rsidRDefault="00515652" w:rsidP="00515652">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86" type="#_x0000_t32" style="position:absolute;margin-left:378.95pt;margin-top:6.6pt;width:0;height:9.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84" type="#_x0000_t202" style="position:absolute;margin-left:247.75pt;margin-top:17.3pt;width:290.05pt;height:57.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w:t>
                  </w:r>
                  <w:r>
                    <w:rPr>
                      <w:rFonts w:ascii="Times New Roman" w:hAnsi="Times New Roman" w:cs="Times New Roman"/>
                      <w:sz w:val="20"/>
                      <w:szCs w:val="20"/>
                    </w:rPr>
                    <w:t xml:space="preserve"> </w:t>
                  </w:r>
                  <w:r w:rsidRPr="0005747B">
                    <w:rPr>
                      <w:rFonts w:ascii="Times New Roman" w:hAnsi="Times New Roman" w:cs="Times New Roman"/>
                      <w:sz w:val="20"/>
                      <w:szCs w:val="20"/>
                    </w:rPr>
                    <w:t>муниципальной услуги</w:t>
                  </w:r>
                </w:p>
              </w:txbxContent>
            </v:textbox>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66" type="#_x0000_t32" style="position:absolute;margin-left:71.65pt;margin-top:14.95pt;width:0;height:15.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6" type="#_x0000_t32" style="position:absolute;margin-left:73.95pt;margin-top:.75pt;width:0;height:.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87" type="#_x0000_t32" style="position:absolute;margin-left:385.65pt;margin-top:20.65pt;width:0;height:12pt;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78" type="#_x0000_t202" style="position:absolute;margin-left:-13.9pt;margin-top:3.7pt;width:200.05pt;height:33.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515652" w:rsidRPr="00BE21DC" w:rsidRDefault="00515652" w:rsidP="0051565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105" type="#_x0000_t202" style="position:absolute;margin-left:569.65pt;margin-top:25pt;width:200.05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515652" w:rsidRPr="003102D6" w:rsidRDefault="00515652" w:rsidP="00515652">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515652" w:rsidRPr="0005747B" w:rsidRDefault="00515652" w:rsidP="0051565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90" type="#_x0000_t32" style="position:absolute;margin-left:661.1pt;margin-top:12.45pt;width:.05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85" type="#_x0000_t202" style="position:absolute;margin-left:246.45pt;margin-top:4.9pt;width:291.8pt;height:45.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515652" w:rsidRPr="0005747B" w:rsidRDefault="00515652" w:rsidP="0051565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107" type="#_x0000_t32" style="position:absolute;margin-left:657.65pt;margin-top:21.4pt;width:.05pt;height:12.7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8" type="#_x0000_t34" style="position:absolute;margin-left:385.75pt;margin-top:8.5pt;width:184.2pt;height:36.5pt;rotation:180;flip:y;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98" type="#_x0000_t202" style="position:absolute;margin-left:569.9pt;margin-top:7.9pt;width:182.1pt;height:20.8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515652" w:rsidRPr="00DD56A6" w:rsidRDefault="00515652" w:rsidP="00515652">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93" type="#_x0000_t32" style="position:absolute;margin-left:385.15pt;margin-top:17.8pt;width:0;height:10.55pt;z-index:251728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515652" w:rsidRPr="00BE21DC" w:rsidRDefault="00515652" w:rsidP="0051565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94" type="#_x0000_t32" style="position:absolute;margin-left:378pt;margin-top:23.3pt;width:0;height:12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106" type="#_x0000_t202" style="position:absolute;margin-left:279.55pt;margin-top:2.45pt;width:200.05pt;height:20.8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515652" w:rsidRPr="00DD56A6" w:rsidRDefault="00515652" w:rsidP="00515652">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99" type="#_x0000_t202" style="position:absolute;margin-left:562.05pt;margin-top:16.1pt;width:189.65pt;height:4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515652" w:rsidRPr="0005747B" w:rsidRDefault="00515652" w:rsidP="00515652">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ринятие</w:t>
                  </w:r>
                  <w:r>
                    <w:rPr>
                      <w:rFonts w:ascii="Times New Roman" w:hAnsi="Times New Roman" w:cs="Times New Roman"/>
                      <w:sz w:val="18"/>
                      <w:szCs w:val="18"/>
                    </w:rPr>
                    <w:t xml:space="preserve"> </w:t>
                  </w:r>
                  <w:r w:rsidRPr="0083578B">
                    <w:rPr>
                      <w:rFonts w:ascii="Times New Roman" w:hAnsi="Times New Roman" w:cs="Times New Roman"/>
                      <w:sz w:val="18"/>
                      <w:szCs w:val="18"/>
                    </w:rPr>
                    <w:t xml:space="preserve">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104" type="#_x0000_t32" style="position:absolute;margin-left:659.8pt;margin-top:4.7pt;width:0;height:11.4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515652" w:rsidRDefault="00515652" w:rsidP="0051565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97" type="#_x0000_t202" style="position:absolute;left:0;text-align:left;margin-left:222.4pt;margin-top:6.8pt;width:305.7pt;height:45.3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515652" w:rsidRPr="00072576" w:rsidRDefault="00515652" w:rsidP="00515652">
                  <w:pPr>
                    <w:jc w:val="center"/>
                    <w:rPr>
                      <w:rFonts w:ascii="Times New Roman" w:hAnsi="Times New Roman" w:cs="Times New Roman"/>
                      <w:sz w:val="18"/>
                      <w:szCs w:val="18"/>
                    </w:rPr>
                  </w:pPr>
                  <w:r w:rsidRPr="00072576">
                    <w:rPr>
                      <w:rFonts w:ascii="Times New Roman" w:hAnsi="Times New Roman" w:cs="Times New Roman"/>
                      <w:sz w:val="18"/>
                      <w:szCs w:val="18"/>
                    </w:rPr>
                    <w:t>Принятие</w:t>
                  </w:r>
                  <w:r>
                    <w:rPr>
                      <w:rFonts w:ascii="Times New Roman" w:hAnsi="Times New Roman" w:cs="Times New Roman"/>
                      <w:sz w:val="18"/>
                      <w:szCs w:val="18"/>
                    </w:rPr>
                    <w:t xml:space="preserve"> </w:t>
                  </w:r>
                  <w:r w:rsidRPr="00072576">
                    <w:rPr>
                      <w:rFonts w:ascii="Times New Roman" w:hAnsi="Times New Roman" w:cs="Times New Roman"/>
                      <w:sz w:val="18"/>
                      <w:szCs w:val="18"/>
                    </w:rPr>
                    <w:t>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Arial" w:hAnsi="Arial" w:cs="Arial"/>
          <w:sz w:val="24"/>
          <w:szCs w:val="24"/>
        </w:rPr>
        <w:t xml:space="preserve"> </w:t>
      </w:r>
    </w:p>
    <w:p w:rsidR="00515652" w:rsidRPr="00BE21DC" w:rsidRDefault="00515652" w:rsidP="00515652">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95" type="#_x0000_t32" style="position:absolute;margin-left:658.55pt;margin-top:4.55pt;width:.5pt;height:13.2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515652" w:rsidRPr="00BE21DC" w:rsidRDefault="00515652" w:rsidP="0051565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100" type="#_x0000_t202" style="position:absolute;left:0;text-align:left;margin-left:566pt;margin-top:11.15pt;width:185.9pt;height:56.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515652" w:rsidRPr="005D2E8E" w:rsidRDefault="00515652" w:rsidP="00515652">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101" type="#_x0000_t32" style="position:absolute;left:0;text-align:left;margin-left:663.3pt;margin-top:12.55pt;width:0;height:0;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96" type="#_x0000_t32" style="position:absolute;left:0;text-align:left;margin-left:674.15pt;margin-top:2.9pt;width:0;height:0;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515652" w:rsidRDefault="00515652" w:rsidP="0051565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103" type="#_x0000_t32" style="position:absolute;left:0;text-align:left;margin-left:379.7pt;margin-top:10.75pt;width:0;height:12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Arial" w:hAnsi="Arial" w:cs="Arial"/>
          <w:sz w:val="24"/>
          <w:szCs w:val="24"/>
        </w:rPr>
        <w:t xml:space="preserve"> </w:t>
      </w:r>
    </w:p>
    <w:p w:rsidR="00515652" w:rsidRDefault="00515652" w:rsidP="0051565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102" type="#_x0000_t202" style="position:absolute;left:0;text-align:left;margin-left:286.3pt;margin-top:5.7pt;width:201.05pt;height:52.1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515652" w:rsidRPr="0005747B" w:rsidRDefault="00515652" w:rsidP="00515652">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Pr>
          <w:rFonts w:ascii="Arial" w:hAnsi="Arial" w:cs="Arial"/>
          <w:sz w:val="24"/>
          <w:szCs w:val="24"/>
        </w:rPr>
        <w:t xml:space="preserve"> </w:t>
      </w:r>
      <w:bookmarkStart w:id="11" w:name="_GoBack"/>
      <w:bookmarkEnd w:id="11"/>
    </w:p>
    <w:p w:rsidR="00515652" w:rsidRDefault="00515652" w:rsidP="0051565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 xml:space="preserve"> </w:t>
      </w:r>
    </w:p>
    <w:p w:rsidR="00515652" w:rsidRPr="00BE21DC" w:rsidRDefault="00515652" w:rsidP="00515652">
      <w:pPr>
        <w:widowControl w:val="0"/>
        <w:autoSpaceDE w:val="0"/>
        <w:autoSpaceDN w:val="0"/>
        <w:adjustRightInd w:val="0"/>
        <w:spacing w:after="0" w:line="240" w:lineRule="auto"/>
        <w:jc w:val="right"/>
        <w:outlineLvl w:val="1"/>
        <w:rPr>
          <w:rFonts w:ascii="Arial" w:hAnsi="Arial" w:cs="Arial"/>
          <w:sz w:val="24"/>
          <w:szCs w:val="24"/>
        </w:rPr>
        <w:sectPr w:rsidR="00515652" w:rsidRPr="00BE21DC" w:rsidSect="00BE21DC">
          <w:type w:val="continuous"/>
          <w:pgSz w:w="16838" w:h="11906" w:orient="landscape"/>
          <w:pgMar w:top="2268" w:right="567" w:bottom="567" w:left="1701" w:header="708" w:footer="708" w:gutter="0"/>
          <w:cols w:space="708"/>
          <w:docGrid w:linePitch="360"/>
        </w:sectPr>
      </w:pPr>
    </w:p>
    <w:p w:rsidR="00515652" w:rsidRPr="000D4A1B" w:rsidRDefault="00515652" w:rsidP="00515652">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515652" w:rsidRDefault="00515652" w:rsidP="00515652">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r>
        <w:rPr>
          <w:rFonts w:ascii="Arial" w:hAnsi="Arial" w:cs="Arial"/>
          <w:sz w:val="24"/>
          <w:szCs w:val="24"/>
        </w:rPr>
        <w:t xml:space="preserve"> </w:t>
      </w:r>
    </w:p>
    <w:p w:rsidR="00515652" w:rsidRPr="0024044F" w:rsidRDefault="00515652" w:rsidP="00515652">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515652" w:rsidRPr="000D4A1B" w:rsidRDefault="00515652" w:rsidP="00515652">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515652" w:rsidRPr="000D4A1B" w:rsidRDefault="00515652" w:rsidP="00515652">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515652" w:rsidRPr="000D4A1B" w:rsidRDefault="00515652" w:rsidP="00515652">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 Настоящим удостоверяется, что заявитель</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 (фамилия, имя, отчество)</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получил «_____» ________________ _________ документы</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 (число) (месяц прописью) (год)</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 (прописью)</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 </w:t>
      </w:r>
    </w:p>
    <w:p w:rsidR="00515652" w:rsidRPr="000D4A1B" w:rsidRDefault="00515652" w:rsidP="00515652">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 _____________ _____________________</w:t>
      </w:r>
    </w:p>
    <w:p w:rsidR="00515652" w:rsidRPr="000D4A1B" w:rsidRDefault="00515652" w:rsidP="00515652">
      <w:pPr>
        <w:pStyle w:val="ConsPlusNonformat"/>
        <w:ind w:firstLine="709"/>
        <w:jc w:val="both"/>
        <w:rPr>
          <w:rFonts w:ascii="Arial" w:hAnsi="Arial" w:cs="Arial"/>
          <w:sz w:val="24"/>
          <w:szCs w:val="24"/>
        </w:rPr>
      </w:pPr>
      <w:proofErr w:type="gramStart"/>
      <w:r w:rsidRPr="000D4A1B">
        <w:rPr>
          <w:rFonts w:ascii="Arial" w:hAnsi="Arial" w:cs="Arial"/>
          <w:sz w:val="24"/>
          <w:szCs w:val="24"/>
        </w:rPr>
        <w:t>(должность специалиста, (подпись) (расшифровка подписи)</w:t>
      </w:r>
      <w:proofErr w:type="gramEnd"/>
    </w:p>
    <w:p w:rsidR="00515652" w:rsidRDefault="00515652" w:rsidP="00515652">
      <w:pPr>
        <w:pStyle w:val="ConsPlusNonformat"/>
        <w:ind w:firstLine="709"/>
        <w:jc w:val="both"/>
        <w:rPr>
          <w:rFonts w:ascii="Arial" w:hAnsi="Arial" w:cs="Arial"/>
          <w:sz w:val="24"/>
          <w:szCs w:val="24"/>
        </w:rPr>
      </w:pPr>
      <w:proofErr w:type="gramStart"/>
      <w:r w:rsidRPr="000D4A1B">
        <w:rPr>
          <w:rFonts w:ascii="Arial" w:hAnsi="Arial" w:cs="Arial"/>
          <w:sz w:val="24"/>
          <w:szCs w:val="24"/>
        </w:rPr>
        <w:t>ответственного</w:t>
      </w:r>
      <w:proofErr w:type="gramEnd"/>
      <w:r w:rsidRPr="000D4A1B">
        <w:rPr>
          <w:rFonts w:ascii="Arial" w:hAnsi="Arial" w:cs="Arial"/>
          <w:sz w:val="24"/>
          <w:szCs w:val="24"/>
        </w:rPr>
        <w:t xml:space="preserve"> за прием документов)</w:t>
      </w:r>
      <w:r>
        <w:rPr>
          <w:rFonts w:ascii="Arial" w:hAnsi="Arial" w:cs="Arial"/>
          <w:sz w:val="24"/>
          <w:szCs w:val="24"/>
        </w:rPr>
        <w:t xml:space="preserve">         </w:t>
      </w:r>
    </w:p>
    <w:p w:rsidR="00515652" w:rsidRPr="000D4A1B" w:rsidRDefault="00515652" w:rsidP="00515652">
      <w:pPr>
        <w:spacing w:after="0" w:line="240" w:lineRule="auto"/>
        <w:ind w:firstLine="709"/>
        <w:jc w:val="both"/>
        <w:rPr>
          <w:rFonts w:ascii="Arial" w:hAnsi="Arial" w:cs="Arial"/>
          <w:sz w:val="24"/>
          <w:szCs w:val="24"/>
        </w:rPr>
      </w:pPr>
    </w:p>
    <w:p w:rsidR="008668A6" w:rsidRDefault="008668A6"/>
    <w:sectPr w:rsidR="008668A6" w:rsidSect="00BE21DC">
      <w:type w:val="continuous"/>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15652"/>
    <w:rsid w:val="00515652"/>
    <w:rsid w:val="00731697"/>
    <w:rsid w:val="00866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54"/>
        <o:r id="V:Rule3" type="connector" idref="#Прямая со стрелкой 60"/>
        <o:r id="V:Rule4" type="connector" idref="#Прямая со стрелкой 63"/>
        <o:r id="V:Rule5" type="connector" idref="#Прямая со стрелкой 24"/>
        <o:r id="V:Rule6" type="connector" idref="#Прямая со стрелкой 56"/>
        <o:r id="V:Rule7" type="connector" idref="#Прямая со стрелкой 55"/>
        <o:r id="V:Rule8" type="connector" idref="#Прямая со стрелкой 13"/>
        <o:r id="V:Rule9" type="connector" idref="#Прямая со стрелкой 32"/>
        <o:r id="V:Rule10" type="connector" idref="#Прямая со стрелкой 68"/>
        <o:r id="V:Rule11" type="connector" idref="#Прямая со стрелкой 66"/>
        <o:r id="V:Rule12" type="connector" idref="#Прямая со стрелкой 20"/>
        <o:r id="V:Rule13" type="connector" idref="#Прямая со стрелкой 297"/>
        <o:r id="V:Rule14" type="connector" idref="#Прямая со стрелкой 3"/>
        <o:r id="V:Rule15" type="connector" idref="#Соединительная линия уступом 72"/>
        <o:r id="V:Rule16" type="connector" idref="#Прямая со стрелкой 11"/>
        <o:r id="V:Rule17" type="connector" idref="#Прямая со стрелкой 36"/>
        <o:r id="V:Rule18" type="connector" idref="#Прямая со стрелкой 15"/>
        <o:r id="V:Rule19" type="connector" idref="#Прямая со стрелкой 62"/>
        <o:r id="V:Rule20" type="connector" idref="#Прямая со стрелкой 4"/>
        <o:r id="V:Rule21" type="connector" idref="#Прямая со стрелкой 94"/>
        <o:r id="V:Rule22" type="connector" idref="#Прямая со стрелкой 26"/>
        <o:r id="V:Rule23" type="connector" idref="#Прямая со стрелкой 53"/>
        <o:r id="V:Rule24" type="connector" idref="#Прямая со стрелкой 80"/>
        <o:r id="V:Rule25" type="connector" idref="#Прямая со стрелкой 83"/>
        <o:r id="V:Rule26" type="connector" idref="#Прямая со стрелкой 43"/>
        <o:r id="V:Rule27" type="connector" idref="#Прямая со стрелкой 48"/>
        <o:r id="V:Rule28" type="connector" idref="#Прямая со стрелкой 21"/>
        <o:r id="V:Rule29" type="connector" idref="#Прямая со стрелкой 41"/>
        <o:r id="V:Rule30" type="connector" idref="#Прямая со стрелкой 35"/>
        <o:r id="V:Rule31" type="connector" idref="#Прямая со стрелкой 17"/>
        <o:r id="V:Rule32" type="connector" idref="#Прямая со стрелкой 7"/>
        <o:r id="V:Rule33" type="connector" idref="#Прямая со стрелкой 70"/>
        <o:r id="V:Rule34" type="connector" idref="#Прямая со стрелкой 50"/>
        <o:r id="V:Rule35" type="connector" idref="#Прямая со стрелкой 33"/>
        <o:r id="V:Rule36" type="connector" idref="#Прямая со стрелкой 291"/>
        <o:r id="V:Rule37" type="connector" idref="#Прямая со стрелкой 23"/>
        <o:r id="V:Rule38" type="connector" idref="#Прямая со стрелкой 14"/>
        <o:r id="V:Rule39" type="connector" idref="#Прямая со стрелкой 75"/>
        <o:r id="V:Rule40" type="connector" idref="#Прямая со стрелкой 49"/>
        <o:r id="V:Rule41" type="connector" idref="#Прямая со стрелкой 45"/>
        <o:r id="V:Rule42" type="connector" idref="#Прямая со стрелкой 30"/>
        <o:r id="V:Rule43" type="connector" idref="#Прямая со стрелкой 22"/>
        <o:r id="V:Rule44" type="connector" idref="#Прямая со стрелкой 47"/>
        <o:r id="V:Rule45" type="connector" idref="#Прямая со стрелкой 28"/>
        <o:r id="V:Rule46" type="connector" idref="#Прямая со стрелкой 78"/>
        <o:r id="V:Rule47"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56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5156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515652"/>
    <w:rPr>
      <w:rFonts w:ascii="Arial" w:eastAsia="Times New Roman" w:hAnsi="Arial" w:cs="Arial"/>
      <w:sz w:val="20"/>
      <w:szCs w:val="20"/>
      <w:lang w:eastAsia="ar-SA"/>
    </w:rPr>
  </w:style>
  <w:style w:type="paragraph" w:styleId="a3">
    <w:name w:val="footnote text"/>
    <w:basedOn w:val="a"/>
    <w:link w:val="a4"/>
    <w:rsid w:val="0051565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15652"/>
    <w:rPr>
      <w:rFonts w:ascii="Times New Roman" w:eastAsia="Times New Roman" w:hAnsi="Times New Roman" w:cs="Times New Roman"/>
      <w:sz w:val="20"/>
      <w:szCs w:val="20"/>
      <w:lang w:eastAsia="ru-RU"/>
    </w:rPr>
  </w:style>
  <w:style w:type="character" w:styleId="a5">
    <w:name w:val="footnote reference"/>
    <w:rsid w:val="00515652"/>
    <w:rPr>
      <w:vertAlign w:val="superscript"/>
    </w:rPr>
  </w:style>
  <w:style w:type="paragraph" w:styleId="a6">
    <w:name w:val="List Paragraph"/>
    <w:basedOn w:val="a"/>
    <w:uiPriority w:val="34"/>
    <w:qFormat/>
    <w:rsid w:val="00515652"/>
    <w:pPr>
      <w:ind w:left="720"/>
      <w:contextualSpacing/>
    </w:pPr>
  </w:style>
  <w:style w:type="paragraph" w:styleId="a7">
    <w:name w:val="Body Text"/>
    <w:basedOn w:val="a"/>
    <w:link w:val="a8"/>
    <w:rsid w:val="00515652"/>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515652"/>
    <w:rPr>
      <w:rFonts w:ascii="Times New Roman" w:eastAsia="Times New Roman" w:hAnsi="Times New Roman" w:cs="Times New Roman"/>
      <w:sz w:val="28"/>
      <w:szCs w:val="20"/>
      <w:lang w:eastAsia="ru-RU"/>
    </w:rPr>
  </w:style>
  <w:style w:type="character" w:styleId="a9">
    <w:name w:val="Hyperlink"/>
    <w:rsid w:val="00515652"/>
    <w:rPr>
      <w:color w:val="0000FF"/>
      <w:u w:val="single"/>
    </w:rPr>
  </w:style>
  <w:style w:type="paragraph" w:customStyle="1" w:styleId="ConsPlusTitle">
    <w:name w:val="ConsPlusTitle"/>
    <w:rsid w:val="00515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5156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5652"/>
    <w:rPr>
      <w:rFonts w:ascii="Tahoma" w:hAnsi="Tahoma" w:cs="Tahoma"/>
      <w:sz w:val="16"/>
      <w:szCs w:val="16"/>
    </w:rPr>
  </w:style>
  <w:style w:type="character" w:styleId="ac">
    <w:name w:val="endnote reference"/>
    <w:basedOn w:val="a0"/>
    <w:uiPriority w:val="99"/>
    <w:semiHidden/>
    <w:unhideWhenUsed/>
    <w:rsid w:val="00515652"/>
    <w:rPr>
      <w:vertAlign w:val="superscript"/>
    </w:rPr>
  </w:style>
  <w:style w:type="paragraph" w:styleId="ad">
    <w:name w:val="Title"/>
    <w:basedOn w:val="a"/>
    <w:link w:val="ae"/>
    <w:qFormat/>
    <w:rsid w:val="00515652"/>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515652"/>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515652"/>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14673</Words>
  <Characters>83637</Characters>
  <Application>Microsoft Office Word</Application>
  <DocSecurity>0</DocSecurity>
  <Lines>696</Lines>
  <Paragraphs>196</Paragraphs>
  <ScaleCrop>false</ScaleCrop>
  <Company>Reanimator Extreme Edition</Company>
  <LinksUpToDate>false</LinksUpToDate>
  <CharactersWithSpaces>98114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2017-03-22T11:24:00Z</dcterms:created>
  <dcterms:modified xsi:type="dcterms:W3CDTF">2017-03-22T11:25:00Z</dcterms:modified>
</cp:coreProperties>
</file>